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47D3C" w14:textId="56D4CB05" w:rsidR="0022673B" w:rsidRPr="00BF2811" w:rsidRDefault="007C0119" w:rsidP="006D5560">
      <w:pPr>
        <w:pStyle w:val="Nadpis1"/>
        <w:jc w:val="both"/>
      </w:pPr>
      <w:r w:rsidRPr="00BF2811">
        <w:t>Podklady a požiadavky na vypracovani</w:t>
      </w:r>
      <w:r w:rsidR="00831EED">
        <w:t>e</w:t>
      </w:r>
      <w:r w:rsidR="0098624A" w:rsidRPr="0098624A">
        <w:t xml:space="preserve">  </w:t>
      </w:r>
      <w:r w:rsidR="000336C4">
        <w:t>d</w:t>
      </w:r>
      <w:r w:rsidR="003E6E35">
        <w:t xml:space="preserve">okumentácie </w:t>
      </w:r>
      <w:r w:rsidR="000336C4">
        <w:t>S</w:t>
      </w:r>
      <w:r w:rsidR="00863644">
        <w:t>tavebného zámeru (SZ)</w:t>
      </w:r>
      <w:r w:rsidR="00831EED">
        <w:t xml:space="preserve">, </w:t>
      </w:r>
      <w:r w:rsidR="000336C4">
        <w:t>Z</w:t>
      </w:r>
      <w:r w:rsidR="00831EED" w:rsidRPr="0098624A">
        <w:t>ámeru</w:t>
      </w:r>
      <w:r w:rsidR="000336C4">
        <w:t xml:space="preserve"> verejnej práce</w:t>
      </w:r>
      <w:r w:rsidR="00831EED" w:rsidRPr="0098624A">
        <w:t xml:space="preserve"> (</w:t>
      </w:r>
      <w:r w:rsidR="00F02BB8">
        <w:t>ZVP</w:t>
      </w:r>
      <w:r w:rsidR="00831EED" w:rsidRPr="0098624A">
        <w:t>)</w:t>
      </w:r>
      <w:r w:rsidR="00863644">
        <w:t xml:space="preserve"> </w:t>
      </w:r>
      <w:r w:rsidR="003E6E35">
        <w:t>a</w:t>
      </w:r>
      <w:r w:rsidR="00863644">
        <w:t> </w:t>
      </w:r>
      <w:r w:rsidR="00B45842">
        <w:t>O</w:t>
      </w:r>
      <w:r w:rsidR="00C84766" w:rsidRPr="00BF2811">
        <w:t>známeni</w:t>
      </w:r>
      <w:r w:rsidR="00C84766">
        <w:t xml:space="preserve">a </w:t>
      </w:r>
      <w:r w:rsidR="00D244EA" w:rsidRPr="00BF2811">
        <w:t>o </w:t>
      </w:r>
      <w:r w:rsidR="00CD26CD">
        <w:t xml:space="preserve">zmene navrhovanej činnosti </w:t>
      </w:r>
      <w:r w:rsidR="00863644">
        <w:t xml:space="preserve">8a </w:t>
      </w:r>
      <w:r w:rsidR="003E6E35">
        <w:t xml:space="preserve">po vypracovaní </w:t>
      </w:r>
      <w:r w:rsidR="00931768">
        <w:t>SZ</w:t>
      </w:r>
      <w:r w:rsidR="005D1FE9">
        <w:t xml:space="preserve"> (8a</w:t>
      </w:r>
      <w:r w:rsidR="003E6E35">
        <w:t xml:space="preserve"> po </w:t>
      </w:r>
      <w:r w:rsidR="00931768">
        <w:t>SZ</w:t>
      </w:r>
      <w:r w:rsidR="005D1FE9">
        <w:t>)</w:t>
      </w:r>
      <w:r w:rsidR="00863644">
        <w:t xml:space="preserve"> stavb</w:t>
      </w:r>
      <w:r w:rsidR="009E63F9">
        <w:t>y</w:t>
      </w:r>
      <w:r w:rsidR="00863644">
        <w:t xml:space="preserve"> </w:t>
      </w:r>
      <w:r w:rsidR="000B3472">
        <w:t xml:space="preserve">Rýchlostná cesta </w:t>
      </w:r>
      <w:r w:rsidR="00B45842">
        <w:t>R3 Mošovce – Horná Štubňa</w:t>
      </w:r>
    </w:p>
    <w:p w14:paraId="32D54F53" w14:textId="77777777" w:rsidR="007C0119" w:rsidRPr="003E6E35" w:rsidRDefault="007C0119" w:rsidP="00863644">
      <w:pPr>
        <w:pStyle w:val="Nadpis2"/>
        <w:numPr>
          <w:ilvl w:val="0"/>
          <w:numId w:val="16"/>
        </w:numPr>
        <w:ind w:left="709" w:hanging="709"/>
        <w:contextualSpacing w:val="0"/>
        <w:rPr>
          <w:szCs w:val="20"/>
          <w:lang w:eastAsia="cs-CZ"/>
        </w:rPr>
      </w:pPr>
      <w:r w:rsidRPr="003E6E35">
        <w:rPr>
          <w:szCs w:val="20"/>
          <w:lang w:eastAsia="cs-CZ"/>
        </w:rPr>
        <w:t xml:space="preserve">Identifikačné </w:t>
      </w:r>
      <w:r w:rsidR="003E6E35" w:rsidRPr="003E6E35">
        <w:rPr>
          <w:szCs w:val="20"/>
          <w:lang w:eastAsia="cs-CZ"/>
        </w:rPr>
        <w:t>Ú</w:t>
      </w:r>
      <w:r w:rsidRPr="003E6E35">
        <w:rPr>
          <w:szCs w:val="20"/>
          <w:lang w:eastAsia="cs-CZ"/>
        </w:rPr>
        <w:t>daje</w:t>
      </w:r>
    </w:p>
    <w:p w14:paraId="3C50E58A" w14:textId="77777777" w:rsidR="007C0119" w:rsidRPr="003E6E35" w:rsidRDefault="007C0119" w:rsidP="002C3E88">
      <w:pPr>
        <w:pStyle w:val="Nadpis3"/>
        <w:numPr>
          <w:ilvl w:val="1"/>
          <w:numId w:val="18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3E6E35">
        <w:rPr>
          <w:rFonts w:cs="Times New Roman"/>
          <w:iCs/>
          <w:szCs w:val="20"/>
          <w:lang w:eastAsia="cs-CZ"/>
        </w:rPr>
        <w:t>Stavba</w:t>
      </w:r>
    </w:p>
    <w:p w14:paraId="0682B66E" w14:textId="1A11FF17" w:rsidR="007C0119" w:rsidRPr="002C3E88" w:rsidRDefault="003E6E35" w:rsidP="0080053D">
      <w:pPr>
        <w:pStyle w:val="075-125"/>
        <w:numPr>
          <w:ilvl w:val="2"/>
          <w:numId w:val="20"/>
        </w:numPr>
        <w:tabs>
          <w:tab w:val="left" w:pos="284"/>
          <w:tab w:val="left" w:pos="2268"/>
        </w:tabs>
        <w:ind w:left="2410" w:hanging="2410"/>
      </w:pPr>
      <w:r>
        <w:t>názov</w:t>
      </w:r>
      <w:r>
        <w:tab/>
      </w:r>
      <w:r w:rsidR="00D3108D" w:rsidRPr="00BF2811">
        <w:t>:</w:t>
      </w:r>
      <w:r w:rsidR="00863644">
        <w:tab/>
      </w:r>
      <w:r w:rsidR="00B45842">
        <w:rPr>
          <w:b/>
        </w:rPr>
        <w:t>Rýchlostná cesta R3 Mošovce – Horná Štubňa</w:t>
      </w:r>
    </w:p>
    <w:p w14:paraId="5F9D3E86" w14:textId="794667F3" w:rsidR="007C0119" w:rsidRPr="00761265" w:rsidRDefault="007C0119" w:rsidP="002C3E88">
      <w:pPr>
        <w:pStyle w:val="075-125"/>
        <w:numPr>
          <w:ilvl w:val="2"/>
          <w:numId w:val="20"/>
        </w:numPr>
        <w:tabs>
          <w:tab w:val="left" w:pos="284"/>
          <w:tab w:val="left" w:pos="2268"/>
        </w:tabs>
        <w:ind w:left="2410" w:hanging="2410"/>
      </w:pPr>
      <w:r w:rsidRPr="00761265">
        <w:t>miesto</w:t>
      </w:r>
      <w:r w:rsidR="003E6E35" w:rsidRPr="00761265">
        <w:t xml:space="preserve"> stavby</w:t>
      </w:r>
      <w:r w:rsidR="003E6E35" w:rsidRPr="00761265">
        <w:tab/>
      </w:r>
      <w:r w:rsidR="00D3108D" w:rsidRPr="00761265">
        <w:t>:</w:t>
      </w:r>
      <w:r w:rsidR="00863644" w:rsidRPr="00761265">
        <w:tab/>
      </w:r>
      <w:r w:rsidR="00B45842">
        <w:t>Žilin</w:t>
      </w:r>
      <w:r w:rsidR="000C205F">
        <w:t>ský</w:t>
      </w:r>
      <w:r w:rsidR="000C205F" w:rsidRPr="00761265">
        <w:t xml:space="preserve"> </w:t>
      </w:r>
      <w:r w:rsidR="00E011C8" w:rsidRPr="00761265">
        <w:t xml:space="preserve">kraj, okres </w:t>
      </w:r>
      <w:r w:rsidR="00B45842">
        <w:t>Turčianske Teplice</w:t>
      </w:r>
    </w:p>
    <w:p w14:paraId="2E748D19" w14:textId="07D6B789" w:rsidR="001C11B9" w:rsidRPr="00761265" w:rsidRDefault="007C0119" w:rsidP="0080053D">
      <w:pPr>
        <w:pStyle w:val="075-125"/>
        <w:numPr>
          <w:ilvl w:val="2"/>
          <w:numId w:val="20"/>
        </w:numPr>
        <w:tabs>
          <w:tab w:val="left" w:pos="284"/>
          <w:tab w:val="left" w:pos="2268"/>
        </w:tabs>
        <w:ind w:left="2410" w:hanging="2410"/>
      </w:pPr>
      <w:r w:rsidRPr="00761265">
        <w:t>katastrálne územie</w:t>
      </w:r>
      <w:r w:rsidR="002C3E88" w:rsidRPr="00761265">
        <w:tab/>
      </w:r>
      <w:r w:rsidR="00D3108D" w:rsidRPr="00761265">
        <w:t>:</w:t>
      </w:r>
      <w:r w:rsidR="002C3E88" w:rsidRPr="00761265">
        <w:tab/>
      </w:r>
      <w:r w:rsidR="000C205F">
        <w:t>M</w:t>
      </w:r>
      <w:r w:rsidR="00B45842">
        <w:t>ošovce , Turčiansky Michal, Diviaky, Turčianske Teplice</w:t>
      </w:r>
      <w:r w:rsidR="00AC6806">
        <w:t xml:space="preserve">, </w:t>
      </w:r>
      <w:r w:rsidR="00AC6806" w:rsidRPr="00AC6806">
        <w:t>Dolná Štubňa</w:t>
      </w:r>
    </w:p>
    <w:p w14:paraId="4855B992" w14:textId="77777777" w:rsidR="007C0119" w:rsidRPr="002C3E88" w:rsidRDefault="007C0119" w:rsidP="002C3E88">
      <w:pPr>
        <w:pStyle w:val="Nadpis3"/>
        <w:numPr>
          <w:ilvl w:val="1"/>
          <w:numId w:val="18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2C3E88">
        <w:rPr>
          <w:rFonts w:cs="Times New Roman"/>
          <w:iCs/>
          <w:szCs w:val="20"/>
          <w:lang w:eastAsia="cs-CZ"/>
        </w:rPr>
        <w:t>Stavebník</w:t>
      </w:r>
    </w:p>
    <w:p w14:paraId="1BBCE671" w14:textId="77777777" w:rsidR="00A3589F" w:rsidRPr="003F44D0" w:rsidRDefault="00A3589F" w:rsidP="002C3E88">
      <w:pPr>
        <w:pStyle w:val="075-125"/>
        <w:numPr>
          <w:ilvl w:val="2"/>
          <w:numId w:val="20"/>
        </w:numPr>
        <w:ind w:left="284" w:hanging="284"/>
      </w:pPr>
      <w:r w:rsidRPr="003F44D0">
        <w:t>názov, adresa</w:t>
      </w:r>
      <w:r w:rsidRPr="003F44D0">
        <w:tab/>
      </w:r>
      <w:r w:rsidR="00D3108D" w:rsidRPr="003F44D0">
        <w:t xml:space="preserve">: </w:t>
      </w:r>
      <w:r w:rsidRPr="003F44D0">
        <w:t xml:space="preserve">Národná diaľničná spoločnosť, </w:t>
      </w:r>
      <w:proofErr w:type="spellStart"/>
      <w:r w:rsidRPr="003F44D0">
        <w:t>a.s</w:t>
      </w:r>
      <w:proofErr w:type="spellEnd"/>
      <w:r w:rsidRPr="003F44D0">
        <w:t>. Bratislava</w:t>
      </w:r>
    </w:p>
    <w:p w14:paraId="38E12CB5" w14:textId="77777777" w:rsidR="007C0119" w:rsidRDefault="00B43CFA" w:rsidP="002C3E88">
      <w:pPr>
        <w:pStyle w:val="075-125"/>
        <w:numPr>
          <w:ilvl w:val="2"/>
          <w:numId w:val="20"/>
        </w:numPr>
        <w:ind w:left="284" w:hanging="284"/>
      </w:pPr>
      <w:r>
        <w:t>adresa sídla</w:t>
      </w:r>
      <w:r>
        <w:tab/>
      </w:r>
      <w:r w:rsidR="0085259C">
        <w:tab/>
      </w:r>
      <w:r>
        <w:t xml:space="preserve">: </w:t>
      </w:r>
      <w:r w:rsidR="004D47E6">
        <w:t>Dúbravská cesta 14, 841 04 Bratislava</w:t>
      </w:r>
    </w:p>
    <w:p w14:paraId="317CE350" w14:textId="77777777" w:rsidR="00B43CFA" w:rsidRDefault="00B43CFA" w:rsidP="002C3E88">
      <w:pPr>
        <w:pStyle w:val="075-125"/>
        <w:numPr>
          <w:ilvl w:val="2"/>
          <w:numId w:val="20"/>
        </w:numPr>
        <w:ind w:left="284" w:hanging="284"/>
      </w:pPr>
      <w:r>
        <w:t>IČO/DIČ</w:t>
      </w:r>
      <w:r>
        <w:tab/>
      </w:r>
      <w:r>
        <w:tab/>
        <w:t>: 35 919 001 / 2021937775</w:t>
      </w:r>
    </w:p>
    <w:p w14:paraId="1F293973" w14:textId="77777777" w:rsidR="003E6E35" w:rsidRDefault="003E6E35" w:rsidP="002C3E88">
      <w:pPr>
        <w:pStyle w:val="075-125"/>
        <w:numPr>
          <w:ilvl w:val="2"/>
          <w:numId w:val="20"/>
        </w:numPr>
        <w:ind w:left="284" w:hanging="284"/>
      </w:pPr>
      <w:r>
        <w:t>zriaďovateľ</w:t>
      </w:r>
      <w:r>
        <w:tab/>
      </w:r>
      <w:r>
        <w:tab/>
        <w:t>: MD SR</w:t>
      </w:r>
    </w:p>
    <w:p w14:paraId="0B8DABE6" w14:textId="77777777" w:rsidR="00B43CFA" w:rsidRPr="002C3E88" w:rsidRDefault="00B43CFA" w:rsidP="002C3E88">
      <w:pPr>
        <w:pStyle w:val="Nadpis3"/>
        <w:numPr>
          <w:ilvl w:val="1"/>
          <w:numId w:val="18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2C3E88">
        <w:rPr>
          <w:rFonts w:cs="Times New Roman"/>
          <w:iCs/>
          <w:szCs w:val="20"/>
          <w:lang w:eastAsia="cs-CZ"/>
        </w:rPr>
        <w:t>Spracovateľ</w:t>
      </w:r>
    </w:p>
    <w:p w14:paraId="55085618" w14:textId="77777777" w:rsidR="005C26FB" w:rsidRDefault="002C3E88" w:rsidP="002C3E88">
      <w:pPr>
        <w:pStyle w:val="075-125"/>
        <w:numPr>
          <w:ilvl w:val="2"/>
          <w:numId w:val="20"/>
        </w:numPr>
        <w:ind w:left="284" w:hanging="284"/>
      </w:pPr>
      <w:r>
        <w:t>m</w:t>
      </w:r>
      <w:r w:rsidR="005C26FB">
        <w:t>eno a</w:t>
      </w:r>
      <w:r>
        <w:t> p</w:t>
      </w:r>
      <w:r w:rsidR="005C26FB">
        <w:t>riezvisko</w:t>
      </w:r>
      <w:r>
        <w:t xml:space="preserve"> </w:t>
      </w:r>
      <w:r w:rsidR="005C26FB">
        <w:t>/</w:t>
      </w:r>
      <w:r>
        <w:t xml:space="preserve"> n</w:t>
      </w:r>
      <w:r w:rsidR="005C26FB">
        <w:t>ázov spoločnosti</w:t>
      </w:r>
      <w:r>
        <w:t>,</w:t>
      </w:r>
    </w:p>
    <w:p w14:paraId="3BDBB1C2" w14:textId="77777777" w:rsidR="005C26FB" w:rsidRDefault="002C3E88" w:rsidP="002C3E88">
      <w:pPr>
        <w:pStyle w:val="075-125"/>
        <w:numPr>
          <w:ilvl w:val="2"/>
          <w:numId w:val="20"/>
        </w:numPr>
        <w:ind w:left="284" w:hanging="284"/>
      </w:pPr>
      <w:r>
        <w:t>a</w:t>
      </w:r>
      <w:r w:rsidR="005C26FB">
        <w:t>dresa</w:t>
      </w:r>
      <w:r>
        <w:t xml:space="preserve"> </w:t>
      </w:r>
      <w:r w:rsidR="005C26FB">
        <w:t>/</w:t>
      </w:r>
      <w:r>
        <w:t xml:space="preserve"> a</w:t>
      </w:r>
      <w:r w:rsidR="005C26FB">
        <w:t>dresa sídla</w:t>
      </w:r>
      <w:r>
        <w:t>,</w:t>
      </w:r>
    </w:p>
    <w:p w14:paraId="763F2D8D" w14:textId="77777777" w:rsidR="005C26FB" w:rsidRDefault="005C26FB" w:rsidP="002C3E88">
      <w:pPr>
        <w:pStyle w:val="075-125"/>
        <w:numPr>
          <w:ilvl w:val="2"/>
          <w:numId w:val="20"/>
        </w:numPr>
        <w:ind w:left="284" w:hanging="284"/>
      </w:pPr>
      <w:r>
        <w:t>IČO/DIČ</w:t>
      </w:r>
      <w:r w:rsidR="002C3E88">
        <w:t>,</w:t>
      </w:r>
    </w:p>
    <w:p w14:paraId="70C35E66" w14:textId="77777777" w:rsidR="005C26FB" w:rsidRDefault="002C3E88" w:rsidP="002C3E88">
      <w:pPr>
        <w:pStyle w:val="075-125"/>
        <w:numPr>
          <w:ilvl w:val="2"/>
          <w:numId w:val="20"/>
        </w:numPr>
        <w:ind w:left="284" w:hanging="284"/>
      </w:pPr>
      <w:r>
        <w:t>v</w:t>
      </w:r>
      <w:r w:rsidR="005C26FB">
        <w:t xml:space="preserve"> prípade združenia (</w:t>
      </w:r>
      <w:r>
        <w:t>n</w:t>
      </w:r>
      <w:r w:rsidR="005C26FB">
        <w:t xml:space="preserve">ázov združenia, </w:t>
      </w:r>
      <w:r>
        <w:t>k</w:t>
      </w:r>
      <w:r w:rsidR="005C26FB">
        <w:t>orešpondenčná adresa)</w:t>
      </w:r>
      <w:r>
        <w:t>,</w:t>
      </w:r>
    </w:p>
    <w:p w14:paraId="120969B7" w14:textId="77777777" w:rsidR="005C26FB" w:rsidRDefault="002C3E88" w:rsidP="002C3E88">
      <w:pPr>
        <w:pStyle w:val="075-125"/>
        <w:numPr>
          <w:ilvl w:val="2"/>
          <w:numId w:val="20"/>
        </w:numPr>
        <w:ind w:left="284" w:hanging="284"/>
      </w:pPr>
      <w:r>
        <w:t>v</w:t>
      </w:r>
      <w:r w:rsidR="005C26FB">
        <w:t>edúci člen združenia (</w:t>
      </w:r>
      <w:r>
        <w:t>n</w:t>
      </w:r>
      <w:r w:rsidR="005C26FB">
        <w:t>ázov spoločnosti, adresa sídla, IČO/DIČ)</w:t>
      </w:r>
      <w:r>
        <w:t>,</w:t>
      </w:r>
    </w:p>
    <w:p w14:paraId="0E29524C" w14:textId="77777777" w:rsidR="005C26FB" w:rsidRDefault="002C3E88" w:rsidP="002C3E88">
      <w:pPr>
        <w:pStyle w:val="075-125"/>
        <w:numPr>
          <w:ilvl w:val="2"/>
          <w:numId w:val="20"/>
        </w:numPr>
        <w:ind w:left="284" w:hanging="284"/>
      </w:pPr>
      <w:r>
        <w:t>č</w:t>
      </w:r>
      <w:r w:rsidR="005C26FB">
        <w:t>lenovia združenia (</w:t>
      </w:r>
      <w:r>
        <w:t>n</w:t>
      </w:r>
      <w:r w:rsidR="005C26FB">
        <w:t>ázov spoločnosti, adresa sídla, IČO/DIČ)</w:t>
      </w:r>
      <w:r>
        <w:t>,</w:t>
      </w:r>
    </w:p>
    <w:p w14:paraId="6246E5A7" w14:textId="77777777" w:rsidR="005C26FB" w:rsidRDefault="002C3E88" w:rsidP="002C3E88">
      <w:pPr>
        <w:pStyle w:val="075-125"/>
        <w:numPr>
          <w:ilvl w:val="2"/>
          <w:numId w:val="20"/>
        </w:numPr>
        <w:ind w:left="284" w:hanging="284"/>
      </w:pPr>
      <w:r>
        <w:t>h</w:t>
      </w:r>
      <w:r w:rsidR="005C26FB">
        <w:t>lavný inžinier projektu (</w:t>
      </w:r>
      <w:r>
        <w:t>m</w:t>
      </w:r>
      <w:r w:rsidR="005C26FB">
        <w:t xml:space="preserve">eno a </w:t>
      </w:r>
      <w:r>
        <w:t>p</w:t>
      </w:r>
      <w:r w:rsidR="005C26FB">
        <w:t>riezvisko, číslo autorizácie podľa SKSI, resp. oprávnenie podľa iného právneho predpisu)</w:t>
      </w:r>
      <w:r>
        <w:t>,</w:t>
      </w:r>
    </w:p>
    <w:p w14:paraId="54E532C6" w14:textId="77777777" w:rsidR="005C26FB" w:rsidRPr="005C26FB" w:rsidRDefault="002C3E88" w:rsidP="002C3E88">
      <w:pPr>
        <w:pStyle w:val="075-125"/>
        <w:numPr>
          <w:ilvl w:val="2"/>
          <w:numId w:val="20"/>
        </w:numPr>
        <w:ind w:left="284" w:hanging="284"/>
      </w:pPr>
      <w:r>
        <w:t>z</w:t>
      </w:r>
      <w:r w:rsidR="005C26FB">
        <w:t>odpovední projektanti (</w:t>
      </w:r>
      <w:r>
        <w:t>m</w:t>
      </w:r>
      <w:r w:rsidR="005C26FB">
        <w:t xml:space="preserve">eno a </w:t>
      </w:r>
      <w:r>
        <w:t>p</w:t>
      </w:r>
      <w:r w:rsidR="005C26FB">
        <w:t>riezvisko, číslo autorizácie podľa SKSI, resp. oprávnenie podľa iného právneho predpisu, uvedenie časti stavby/stavebného objektu, za ktoré zodpovedá)</w:t>
      </w:r>
      <w:r>
        <w:t>.</w:t>
      </w:r>
    </w:p>
    <w:p w14:paraId="77D9C07A" w14:textId="77777777" w:rsidR="007C0119" w:rsidRPr="002C3E88" w:rsidRDefault="007C0119" w:rsidP="00863644">
      <w:pPr>
        <w:pStyle w:val="Nadpis2"/>
        <w:numPr>
          <w:ilvl w:val="0"/>
          <w:numId w:val="16"/>
        </w:numPr>
        <w:ind w:left="709" w:hanging="709"/>
        <w:contextualSpacing w:val="0"/>
        <w:rPr>
          <w:szCs w:val="20"/>
          <w:lang w:eastAsia="cs-CZ"/>
        </w:rPr>
      </w:pPr>
      <w:r w:rsidRPr="002C3E88">
        <w:rPr>
          <w:szCs w:val="20"/>
          <w:lang w:eastAsia="cs-CZ"/>
        </w:rPr>
        <w:t xml:space="preserve">Určenie </w:t>
      </w:r>
      <w:r w:rsidR="002C3E88">
        <w:rPr>
          <w:szCs w:val="20"/>
          <w:lang w:eastAsia="cs-CZ"/>
        </w:rPr>
        <w:t>D</w:t>
      </w:r>
      <w:r w:rsidRPr="002C3E88">
        <w:rPr>
          <w:szCs w:val="20"/>
          <w:lang w:eastAsia="cs-CZ"/>
        </w:rPr>
        <w:t>okumentácie</w:t>
      </w:r>
    </w:p>
    <w:p w14:paraId="77B9ED65" w14:textId="11512765" w:rsidR="007C0119" w:rsidRDefault="007C0119" w:rsidP="002C3E88">
      <w:pPr>
        <w:pStyle w:val="Nadpis3"/>
        <w:numPr>
          <w:ilvl w:val="0"/>
          <w:numId w:val="21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2C3E88">
        <w:rPr>
          <w:rFonts w:cs="Times New Roman"/>
          <w:iCs/>
          <w:szCs w:val="20"/>
          <w:lang w:eastAsia="cs-CZ"/>
        </w:rPr>
        <w:t>Predmet</w:t>
      </w:r>
    </w:p>
    <w:p w14:paraId="71611638" w14:textId="3F7E2D26" w:rsidR="00AC6806" w:rsidRPr="00B13094" w:rsidRDefault="00AC6806" w:rsidP="00AC6806">
      <w:pPr>
        <w:rPr>
          <w:lang w:eastAsia="cs-CZ"/>
        </w:rPr>
      </w:pPr>
      <w:r w:rsidRPr="00B13094">
        <w:rPr>
          <w:lang w:eastAsia="cs-CZ"/>
        </w:rPr>
        <w:t xml:space="preserve">Vypracovanie </w:t>
      </w:r>
      <w:r w:rsidR="00B13094" w:rsidRPr="00B13094">
        <w:rPr>
          <w:lang w:eastAsia="cs-CZ"/>
        </w:rPr>
        <w:t>d</w:t>
      </w:r>
      <w:r w:rsidR="00B117CA" w:rsidRPr="00B13094">
        <w:rPr>
          <w:lang w:eastAsia="cs-CZ"/>
        </w:rPr>
        <w:t xml:space="preserve">okumentácie </w:t>
      </w:r>
      <w:r w:rsidR="00B13094" w:rsidRPr="00B13094">
        <w:rPr>
          <w:lang w:eastAsia="cs-CZ"/>
        </w:rPr>
        <w:t>S</w:t>
      </w:r>
      <w:r w:rsidR="00B117CA" w:rsidRPr="00B13094">
        <w:rPr>
          <w:lang w:eastAsia="cs-CZ"/>
        </w:rPr>
        <w:t xml:space="preserve">tavebného zámeru(SZ), </w:t>
      </w:r>
      <w:r w:rsidR="00B13094" w:rsidRPr="00B13094">
        <w:rPr>
          <w:lang w:eastAsia="cs-CZ"/>
        </w:rPr>
        <w:t>Z</w:t>
      </w:r>
      <w:r w:rsidRPr="00B13094">
        <w:rPr>
          <w:lang w:eastAsia="cs-CZ"/>
        </w:rPr>
        <w:t>ámer</w:t>
      </w:r>
      <w:r w:rsidR="00B117CA" w:rsidRPr="00B13094">
        <w:rPr>
          <w:lang w:eastAsia="cs-CZ"/>
        </w:rPr>
        <w:t>u</w:t>
      </w:r>
      <w:r w:rsidR="00B13094" w:rsidRPr="00B13094">
        <w:rPr>
          <w:lang w:eastAsia="cs-CZ"/>
        </w:rPr>
        <w:t xml:space="preserve"> verejnej práce</w:t>
      </w:r>
      <w:r w:rsidR="00B117CA" w:rsidRPr="00B13094">
        <w:rPr>
          <w:lang w:eastAsia="cs-CZ"/>
        </w:rPr>
        <w:t xml:space="preserve"> (</w:t>
      </w:r>
      <w:r w:rsidR="00711C7E">
        <w:rPr>
          <w:lang w:eastAsia="cs-CZ"/>
        </w:rPr>
        <w:t>Z</w:t>
      </w:r>
      <w:r w:rsidR="00A91759">
        <w:rPr>
          <w:lang w:eastAsia="cs-CZ"/>
        </w:rPr>
        <w:t>V</w:t>
      </w:r>
      <w:r w:rsidR="00711C7E">
        <w:rPr>
          <w:lang w:eastAsia="cs-CZ"/>
        </w:rPr>
        <w:t>P</w:t>
      </w:r>
      <w:r w:rsidR="00B117CA" w:rsidRPr="00B13094">
        <w:rPr>
          <w:lang w:eastAsia="cs-CZ"/>
        </w:rPr>
        <w:t>) a Oznámenia o zmene navrhovanej činnosti 8a po vypracovaní stavebného zámeru (8a po SZ) pre stavbu Rýchlostná cesta R3 Mošovce – Horná Štubňa.</w:t>
      </w:r>
    </w:p>
    <w:p w14:paraId="32D53D3E" w14:textId="029D3223" w:rsidR="007C0119" w:rsidRPr="00B13094" w:rsidRDefault="00A3589F" w:rsidP="00A5203F">
      <w:pPr>
        <w:pStyle w:val="00-05"/>
        <w:numPr>
          <w:ilvl w:val="0"/>
          <w:numId w:val="22"/>
        </w:numPr>
        <w:ind w:left="284" w:hanging="284"/>
      </w:pPr>
      <w:r w:rsidRPr="00B13094">
        <w:t xml:space="preserve">druh </w:t>
      </w:r>
      <w:r w:rsidR="00B117CA" w:rsidRPr="00B13094">
        <w:t xml:space="preserve">komunikácie     </w:t>
      </w:r>
      <w:r w:rsidR="00D3108D" w:rsidRPr="00B13094">
        <w:t xml:space="preserve">: </w:t>
      </w:r>
      <w:r w:rsidR="00C65497" w:rsidRPr="00B13094">
        <w:t xml:space="preserve"> rýchlostná cesta R3</w:t>
      </w:r>
    </w:p>
    <w:p w14:paraId="399B4F9C" w14:textId="63992062" w:rsidR="008E245C" w:rsidRPr="00B13094" w:rsidRDefault="007C0119" w:rsidP="00A5203F">
      <w:pPr>
        <w:pStyle w:val="00-05"/>
        <w:numPr>
          <w:ilvl w:val="0"/>
          <w:numId w:val="22"/>
        </w:numPr>
        <w:ind w:left="284" w:hanging="284"/>
      </w:pPr>
      <w:r w:rsidRPr="00B13094">
        <w:t>návrhová kategória</w:t>
      </w:r>
      <w:r w:rsidR="00D3108D" w:rsidRPr="00B13094">
        <w:tab/>
      </w:r>
      <w:r w:rsidR="00397B03" w:rsidRPr="00B13094">
        <w:t>:</w:t>
      </w:r>
      <w:r w:rsidR="00D3108D" w:rsidRPr="00B13094">
        <w:t xml:space="preserve"> </w:t>
      </w:r>
      <w:r w:rsidR="00C65497" w:rsidRPr="00B13094">
        <w:t xml:space="preserve"> R24,5/1</w:t>
      </w:r>
      <w:r w:rsidR="0004109D" w:rsidRPr="00B13094">
        <w:t>2</w:t>
      </w:r>
      <w:r w:rsidR="00C65497" w:rsidRPr="00B13094">
        <w:t>0</w:t>
      </w:r>
    </w:p>
    <w:p w14:paraId="047C4E3D" w14:textId="1E9FCC3A" w:rsidR="00B117CA" w:rsidRDefault="00B117CA" w:rsidP="00A5203F">
      <w:pPr>
        <w:pStyle w:val="00-05"/>
        <w:numPr>
          <w:ilvl w:val="0"/>
          <w:numId w:val="22"/>
        </w:numPr>
        <w:ind w:left="284" w:hanging="284"/>
      </w:pPr>
      <w:r>
        <w:t>prípadné ďalšie charakteristiky.</w:t>
      </w:r>
    </w:p>
    <w:p w14:paraId="1649F695" w14:textId="078588C6" w:rsidR="00610D8F" w:rsidRPr="002C3E88" w:rsidRDefault="00610D8F" w:rsidP="00C33080">
      <w:pPr>
        <w:pStyle w:val="00-05"/>
        <w:ind w:left="360" w:firstLine="0"/>
      </w:pPr>
    </w:p>
    <w:p w14:paraId="2E855C9D" w14:textId="77777777" w:rsidR="007C0119" w:rsidRPr="002C3E88" w:rsidRDefault="007C0119" w:rsidP="002C3E88">
      <w:pPr>
        <w:pStyle w:val="Nadpis3"/>
        <w:numPr>
          <w:ilvl w:val="0"/>
          <w:numId w:val="21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2C3E88">
        <w:rPr>
          <w:rFonts w:cs="Times New Roman"/>
          <w:iCs/>
          <w:szCs w:val="20"/>
          <w:lang w:eastAsia="cs-CZ"/>
        </w:rPr>
        <w:t>Druh stavby</w:t>
      </w:r>
    </w:p>
    <w:p w14:paraId="4D3ECC80" w14:textId="1E3FB439" w:rsidR="007C0119" w:rsidRPr="003F44D0" w:rsidRDefault="00610D8F" w:rsidP="00A5203F">
      <w:pPr>
        <w:pStyle w:val="00-05"/>
        <w:numPr>
          <w:ilvl w:val="0"/>
          <w:numId w:val="22"/>
        </w:numPr>
        <w:ind w:left="284" w:hanging="284"/>
      </w:pPr>
      <w:r>
        <w:t>n</w:t>
      </w:r>
      <w:r w:rsidR="00664CA3" w:rsidRPr="003F44D0">
        <w:t>ovostavba</w:t>
      </w:r>
    </w:p>
    <w:p w14:paraId="7D381FB1" w14:textId="77777777" w:rsidR="007C0119" w:rsidRPr="00925439" w:rsidRDefault="007C0119" w:rsidP="002C3E88">
      <w:pPr>
        <w:pStyle w:val="Nadpis3"/>
        <w:numPr>
          <w:ilvl w:val="0"/>
          <w:numId w:val="21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925439">
        <w:rPr>
          <w:rFonts w:cs="Times New Roman"/>
          <w:iCs/>
          <w:szCs w:val="20"/>
          <w:lang w:eastAsia="cs-CZ"/>
        </w:rPr>
        <w:t>Účel a cie</w:t>
      </w:r>
      <w:r w:rsidR="00610D8F" w:rsidRPr="00925439">
        <w:rPr>
          <w:rFonts w:cs="Times New Roman"/>
          <w:iCs/>
          <w:szCs w:val="20"/>
          <w:lang w:eastAsia="cs-CZ"/>
        </w:rPr>
        <w:t>ľ</w:t>
      </w:r>
      <w:r w:rsidRPr="00925439">
        <w:rPr>
          <w:rFonts w:cs="Times New Roman"/>
          <w:iCs/>
          <w:szCs w:val="20"/>
          <w:lang w:eastAsia="cs-CZ"/>
        </w:rPr>
        <w:t xml:space="preserve"> stavby</w:t>
      </w:r>
    </w:p>
    <w:p w14:paraId="46CECC01" w14:textId="358D148A" w:rsidR="00EF16C0" w:rsidRDefault="00C65497" w:rsidP="002718A3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Predmetná investícia je súčasťou</w:t>
      </w:r>
      <w:r w:rsidR="00EF16C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uceleného ťahu rýchlostnej cesty R3</w:t>
      </w:r>
      <w:r w:rsidR="0076761F">
        <w:rPr>
          <w:rFonts w:cs="Arial"/>
          <w:szCs w:val="20"/>
        </w:rPr>
        <w:t xml:space="preserve"> </w:t>
      </w:r>
      <w:r w:rsidR="0076761F" w:rsidRPr="005E4761">
        <w:rPr>
          <w:rFonts w:cs="Arial"/>
          <w:szCs w:val="20"/>
        </w:rPr>
        <w:t>Martin –</w:t>
      </w:r>
      <w:r w:rsidR="00711C7E" w:rsidRPr="005E4761">
        <w:rPr>
          <w:rFonts w:cs="Arial"/>
          <w:szCs w:val="20"/>
        </w:rPr>
        <w:t>Žiar nad Hronom</w:t>
      </w:r>
      <w:r w:rsidR="0076761F">
        <w:rPr>
          <w:rFonts w:cs="Arial"/>
          <w:szCs w:val="20"/>
        </w:rPr>
        <w:t>.</w:t>
      </w:r>
      <w:r w:rsidR="0078311E">
        <w:rPr>
          <w:rFonts w:cs="Arial"/>
          <w:szCs w:val="20"/>
        </w:rPr>
        <w:t xml:space="preserve"> </w:t>
      </w:r>
    </w:p>
    <w:p w14:paraId="3B240A56" w14:textId="43ACDD79" w:rsidR="00CA5093" w:rsidRDefault="0078311E" w:rsidP="002718A3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Cieľom</w:t>
      </w:r>
      <w:r w:rsidR="004B58B5">
        <w:rPr>
          <w:rFonts w:cs="Arial"/>
          <w:szCs w:val="20"/>
        </w:rPr>
        <w:t xml:space="preserve"> </w:t>
      </w:r>
      <w:r w:rsidR="00FF137B">
        <w:t xml:space="preserve">realizácie stavby je vybudovanie nového úseku rýchlostnej cesty R3 v súlade so </w:t>
      </w:r>
      <w:r w:rsidR="00FF137B">
        <w:rPr>
          <w:rStyle w:val="Vrazn"/>
        </w:rPr>
        <w:t>Záverečným stanoviskom MŽP SR č. 2713/2020-1.7/</w:t>
      </w:r>
      <w:proofErr w:type="spellStart"/>
      <w:r w:rsidR="00FF137B">
        <w:rPr>
          <w:rStyle w:val="Vrazn"/>
        </w:rPr>
        <w:t>ac</w:t>
      </w:r>
      <w:proofErr w:type="spellEnd"/>
      <w:r w:rsidR="00FF137B">
        <w:t xml:space="preserve">, platným do </w:t>
      </w:r>
      <w:r w:rsidR="00FF137B">
        <w:rPr>
          <w:rStyle w:val="Vrazn"/>
        </w:rPr>
        <w:t>2. januára 2028</w:t>
      </w:r>
      <w:r w:rsidR="00925439">
        <w:t xml:space="preserve"> a </w:t>
      </w:r>
      <w:r w:rsidR="00FF137B">
        <w:t>v súlade s technickými, dopravnými a environmentálnymi požiadavkami</w:t>
      </w:r>
      <w:r w:rsidR="00CA759B">
        <w:t>.</w:t>
      </w:r>
      <w:r w:rsidR="00FF137B">
        <w:t xml:space="preserve"> Stavba má zabezpečiť dopravné riešenie, ktoré bude kapacitne postačovať dlhodobému vývoju dopravy, bude rešpektovať územnoplánovacie </w:t>
      </w:r>
      <w:r w:rsidR="005E5545">
        <w:t>dokumentácie</w:t>
      </w:r>
      <w:r w:rsidR="00FF137B">
        <w:t xml:space="preserve"> a prispeje k zvýšeniu plynulosti dopravy na nadregionálnej úrovni.</w:t>
      </w:r>
    </w:p>
    <w:p w14:paraId="42BE5AF9" w14:textId="7C4590E4" w:rsidR="005E4761" w:rsidRDefault="00FF137B" w:rsidP="002718A3">
      <w:pPr>
        <w:spacing w:before="120"/>
        <w:rPr>
          <w:rFonts w:cs="Arial"/>
          <w:szCs w:val="20"/>
        </w:rPr>
      </w:pPr>
      <w:r>
        <w:t xml:space="preserve">Účelom stavby </w:t>
      </w:r>
      <w:r>
        <w:rPr>
          <w:rStyle w:val="Vrazn"/>
        </w:rPr>
        <w:t>„Rýchlostná cesta R3 Mošovce – Horná Štubňa“</w:t>
      </w:r>
      <w:r>
        <w:t xml:space="preserve"> je vytvorenie kapacitne a technicky vyhovujúceho dopravného prepojenia medzi obcami Mošovce a Horná Štubňa s cieľom zabezpečiť plynulý a bezpečný priebeh tranzitnej aj regionálnej dopravy. Stavba má prispieť k odľahčeniu existujúcej cestnej siete, k celkovému zvýšeniu bezpečnosti cestnej premávky v danom území. Zároveň má podporiť zlepšenie dopravnej dostupnosti regiónu Turca a vytvoriť predpoklady pre jeho ďalší hospodársky rozvoj.</w:t>
      </w:r>
      <w:r w:rsidR="00EF16C0">
        <w:rPr>
          <w:rFonts w:cs="Arial"/>
          <w:szCs w:val="20"/>
        </w:rPr>
        <w:t xml:space="preserve"> </w:t>
      </w:r>
    </w:p>
    <w:p w14:paraId="5FE37CCD" w14:textId="5E188FDF" w:rsidR="00032418" w:rsidRDefault="0076761F" w:rsidP="002718A3">
      <w:pPr>
        <w:spacing w:before="120"/>
      </w:pPr>
      <w:r>
        <w:rPr>
          <w:rFonts w:cs="Arial"/>
          <w:szCs w:val="20"/>
        </w:rPr>
        <w:t xml:space="preserve"> je </w:t>
      </w:r>
      <w:r w:rsidR="0078311E">
        <w:rPr>
          <w:rFonts w:cs="Arial"/>
          <w:szCs w:val="20"/>
        </w:rPr>
        <w:t xml:space="preserve">vybudovanie novej kapacitne vyhovujúcej rýchlostnej cesty </w:t>
      </w:r>
    </w:p>
    <w:p w14:paraId="2312AB02" w14:textId="1E373070" w:rsidR="0076761F" w:rsidRDefault="0076761F" w:rsidP="00364FD7"/>
    <w:p w14:paraId="7429D934" w14:textId="77777777" w:rsidR="00180639" w:rsidRDefault="00180639" w:rsidP="00180639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Rýchlostná cesta R3</w:t>
      </w:r>
      <w:r w:rsidRPr="00A81D71">
        <w:rPr>
          <w:color w:val="000000"/>
        </w:rPr>
        <w:t xml:space="preserve"> </w:t>
      </w:r>
      <w:r>
        <w:rPr>
          <w:color w:val="000000"/>
        </w:rPr>
        <w:t>je</w:t>
      </w:r>
      <w:r w:rsidRPr="00A81D71">
        <w:rPr>
          <w:color w:val="000000"/>
        </w:rPr>
        <w:t xml:space="preserve"> podľa Nového projektu výstavby diaľnic a rýchlostných ciest schváleného vládou SR uznesením č.162 z 21.2.2001 ako </w:t>
      </w:r>
      <w:r w:rsidRPr="008E3CA4">
        <w:t>aj u</w:t>
      </w:r>
      <w:r w:rsidRPr="008E3CA4">
        <w:rPr>
          <w:szCs w:val="22"/>
        </w:rPr>
        <w:t xml:space="preserve">znesením vlády SR č. 1033 z 31.10. 2001 „Koncept územného rozvoja Slovenska 2001“ </w:t>
      </w:r>
      <w:r w:rsidRPr="008E3CA4">
        <w:t>d</w:t>
      </w:r>
      <w:r w:rsidRPr="00A81D71">
        <w:rPr>
          <w:color w:val="000000"/>
        </w:rPr>
        <w:t>efino</w:t>
      </w:r>
      <w:r>
        <w:rPr>
          <w:color w:val="000000"/>
        </w:rPr>
        <w:t xml:space="preserve">vaná v koridore : </w:t>
      </w:r>
    </w:p>
    <w:p w14:paraId="047E8473" w14:textId="77777777" w:rsidR="00180639" w:rsidRPr="00180639" w:rsidRDefault="00180639" w:rsidP="00180639">
      <w:pPr>
        <w:autoSpaceDE w:val="0"/>
        <w:autoSpaceDN w:val="0"/>
        <w:adjustRightInd w:val="0"/>
        <w:rPr>
          <w:b/>
          <w:color w:val="000000"/>
        </w:rPr>
      </w:pPr>
      <w:r w:rsidRPr="009D44A8">
        <w:rPr>
          <w:b/>
          <w:color w:val="000000"/>
        </w:rPr>
        <w:t xml:space="preserve">R3 </w:t>
      </w:r>
      <w:r w:rsidRPr="00180639">
        <w:rPr>
          <w:b/>
          <w:color w:val="000000"/>
        </w:rPr>
        <w:t xml:space="preserve">- štátna hranica MR/SR Šahy – Krupina – Zvolen – Žiar nad Hronom – Turčianske Teplice – Martin – Kraľovany – Dolný Kubín – Trstená – štátna hranica SR/PR). </w:t>
      </w:r>
    </w:p>
    <w:p w14:paraId="04ABDA44" w14:textId="3C7D6C70" w:rsidR="00180639" w:rsidRDefault="00180639" w:rsidP="00180639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Úsek R3 Mošovce – Horná Štubňa je súčasťou  TEN-T koridorov (Základná sieť – ostatné).</w:t>
      </w:r>
    </w:p>
    <w:p w14:paraId="464A01D1" w14:textId="2034938F" w:rsidR="0076761F" w:rsidRDefault="0076761F" w:rsidP="00364FD7"/>
    <w:p w14:paraId="352C24FC" w14:textId="77777777" w:rsidR="0076761F" w:rsidRPr="00D66EF1" w:rsidRDefault="0076761F" w:rsidP="00364FD7"/>
    <w:p w14:paraId="02B74FF5" w14:textId="4E2DE87D" w:rsidR="00364FD7" w:rsidRDefault="00364FD7" w:rsidP="00364FD7">
      <w:r w:rsidRPr="00D66EF1">
        <w:t>Umiestnenie stavby je v súlade s platnou územnoplánovacou dokumentáciou vyššieho územného</w:t>
      </w:r>
      <w:r w:rsidRPr="00487B8D">
        <w:t xml:space="preserve"> celku </w:t>
      </w:r>
      <w:r w:rsidR="00180639">
        <w:t>Žil</w:t>
      </w:r>
      <w:r w:rsidR="00CB1FF6">
        <w:t>i</w:t>
      </w:r>
      <w:r w:rsidR="00180639">
        <w:t>nského</w:t>
      </w:r>
      <w:r w:rsidR="003579E4" w:rsidRPr="00487B8D">
        <w:t xml:space="preserve"> </w:t>
      </w:r>
      <w:r w:rsidRPr="00487B8D">
        <w:t>samosprávneho kraja.</w:t>
      </w:r>
    </w:p>
    <w:p w14:paraId="4CFA529C" w14:textId="3A400BEE" w:rsidR="00510F02" w:rsidRDefault="00510F02" w:rsidP="00364FD7"/>
    <w:p w14:paraId="46167A75" w14:textId="6764C1E7" w:rsidR="00510F02" w:rsidRDefault="00510F02" w:rsidP="00364FD7"/>
    <w:p w14:paraId="197C5AC8" w14:textId="77777777" w:rsidR="00364FD7" w:rsidRPr="00D84612" w:rsidRDefault="00364FD7" w:rsidP="00364FD7"/>
    <w:p w14:paraId="52B36EB1" w14:textId="48F3D771" w:rsidR="00F35399" w:rsidRPr="00D84612" w:rsidRDefault="00F35399" w:rsidP="00731D28">
      <w:r w:rsidRPr="00D84612">
        <w:t xml:space="preserve">Umiestnenie a rozsah stavby </w:t>
      </w:r>
      <w:r w:rsidR="00134765" w:rsidRPr="00D84612">
        <w:t>sú</w:t>
      </w:r>
      <w:r w:rsidRPr="00D84612">
        <w:t xml:space="preserve"> dané:</w:t>
      </w:r>
    </w:p>
    <w:p w14:paraId="48AA5371" w14:textId="0899D8B4" w:rsidR="007C6C8C" w:rsidRPr="00D84612" w:rsidRDefault="007C6C8C" w:rsidP="0085259C">
      <w:pPr>
        <w:pStyle w:val="00-05"/>
        <w:numPr>
          <w:ilvl w:val="0"/>
          <w:numId w:val="22"/>
        </w:numPr>
        <w:ind w:left="284" w:hanging="284"/>
      </w:pPr>
      <w:r w:rsidRPr="00D84612">
        <w:t>Uznesením vlády SR č. 162 z 21.02. 2001 „Nový projekt výstavby diaľnic a rýchlostných ciest“;</w:t>
      </w:r>
    </w:p>
    <w:p w14:paraId="111B2339" w14:textId="357E9F1B" w:rsidR="0036451D" w:rsidRPr="00D84612" w:rsidRDefault="0036451D" w:rsidP="0036451D">
      <w:pPr>
        <w:pStyle w:val="Odsekzoznamu"/>
        <w:numPr>
          <w:ilvl w:val="0"/>
          <w:numId w:val="22"/>
        </w:numPr>
        <w:ind w:left="284" w:hanging="284"/>
        <w:rPr>
          <w:szCs w:val="20"/>
        </w:rPr>
      </w:pPr>
      <w:r w:rsidRPr="00D84612">
        <w:rPr>
          <w:szCs w:val="20"/>
        </w:rPr>
        <w:t>Uznesením vlády SR č. 1033 z 31.10. 2001 „Koncept územného rozvoja Slovenska 2001“</w:t>
      </w:r>
    </w:p>
    <w:p w14:paraId="494FF968" w14:textId="77777777" w:rsidR="007C6C8C" w:rsidRPr="00D84612" w:rsidRDefault="007C6C8C" w:rsidP="0085259C">
      <w:pPr>
        <w:pStyle w:val="00-05"/>
        <w:numPr>
          <w:ilvl w:val="0"/>
          <w:numId w:val="22"/>
        </w:numPr>
        <w:ind w:left="284" w:hanging="284"/>
      </w:pPr>
      <w:r w:rsidRPr="00D84612">
        <w:t>Uznesením vlády SR č. 523 z 26.06.2003 „Aktualizácia nového projektu výstavby diaľnic a rýchlostných ciest“;</w:t>
      </w:r>
    </w:p>
    <w:p w14:paraId="1C1FDF14" w14:textId="16BCE9E2" w:rsidR="00F35399" w:rsidRPr="00D84612" w:rsidRDefault="00F35399" w:rsidP="0085259C">
      <w:pPr>
        <w:pStyle w:val="00-05"/>
        <w:numPr>
          <w:ilvl w:val="0"/>
          <w:numId w:val="22"/>
        </w:numPr>
        <w:ind w:left="284" w:hanging="284"/>
      </w:pPr>
      <w:r w:rsidRPr="00D84612">
        <w:t xml:space="preserve">Uznesením vlády SR č. </w:t>
      </w:r>
      <w:r w:rsidR="007C6C8C" w:rsidRPr="00D84612">
        <w:t>1084</w:t>
      </w:r>
      <w:r w:rsidRPr="00D84612">
        <w:t xml:space="preserve"> z</w:t>
      </w:r>
      <w:r w:rsidR="007C6C8C" w:rsidRPr="00D84612">
        <w:t> 19.12.2007</w:t>
      </w:r>
      <w:r w:rsidRPr="00D84612">
        <w:t xml:space="preserve"> „</w:t>
      </w:r>
      <w:r w:rsidR="007C6C8C" w:rsidRPr="00D84612">
        <w:t>k programu prípravy a výstavby diaľnic a rýchlostných ciest na roky 2007 až 2010</w:t>
      </w:r>
      <w:r w:rsidRPr="00D84612">
        <w:t>“;</w:t>
      </w:r>
    </w:p>
    <w:p w14:paraId="68654C9B" w14:textId="126380D0" w:rsidR="00E22A8F" w:rsidRPr="00D84612" w:rsidRDefault="00134765" w:rsidP="00134765">
      <w:pPr>
        <w:pStyle w:val="Odsekzoznamu"/>
        <w:numPr>
          <w:ilvl w:val="0"/>
          <w:numId w:val="22"/>
        </w:numPr>
        <w:ind w:left="284" w:hanging="284"/>
        <w:rPr>
          <w:szCs w:val="20"/>
        </w:rPr>
      </w:pPr>
      <w:r w:rsidRPr="00D84612">
        <w:rPr>
          <w:szCs w:val="20"/>
        </w:rPr>
        <w:t xml:space="preserve">Nariadením európskeho parlamentu a rady (EÚ) č. 1315/2013 z 11. decembra 2013 o usmerneniach Únie pre rozvoj </w:t>
      </w:r>
      <w:proofErr w:type="spellStart"/>
      <w:r w:rsidRPr="00D84612">
        <w:rPr>
          <w:szCs w:val="20"/>
        </w:rPr>
        <w:t>transeurópskej</w:t>
      </w:r>
      <w:proofErr w:type="spellEnd"/>
      <w:r w:rsidRPr="00D84612">
        <w:rPr>
          <w:szCs w:val="20"/>
        </w:rPr>
        <w:t xml:space="preserve"> dopravnej siete a o zrušení rozhodnutia č. 661/2010/EÚ;</w:t>
      </w:r>
    </w:p>
    <w:p w14:paraId="25BB3C3D" w14:textId="7BC29DEB" w:rsidR="00CC016B" w:rsidRPr="00D84612" w:rsidRDefault="00CC016B" w:rsidP="0085259C">
      <w:pPr>
        <w:pStyle w:val="00-05"/>
        <w:numPr>
          <w:ilvl w:val="0"/>
          <w:numId w:val="22"/>
        </w:numPr>
        <w:ind w:left="284" w:hanging="284"/>
      </w:pPr>
      <w:r w:rsidRPr="00D84612">
        <w:t>Územnoplánovacou dokumentáciou VÚC Žilinského samosprávneho kraja,</w:t>
      </w:r>
    </w:p>
    <w:p w14:paraId="470172EA" w14:textId="7C825184" w:rsidR="00CC016B" w:rsidRPr="00D84612" w:rsidRDefault="00CC016B" w:rsidP="0085259C">
      <w:pPr>
        <w:pStyle w:val="00-05"/>
        <w:numPr>
          <w:ilvl w:val="0"/>
          <w:numId w:val="22"/>
        </w:numPr>
        <w:ind w:left="284" w:hanging="284"/>
      </w:pPr>
      <w:r w:rsidRPr="00D84612">
        <w:t xml:space="preserve">Štúdiou realizovateľnosti „Rýchlostná cesta R3 Martin – </w:t>
      </w:r>
      <w:proofErr w:type="spellStart"/>
      <w:r w:rsidRPr="00D84612">
        <w:t>Šášovské</w:t>
      </w:r>
      <w:proofErr w:type="spellEnd"/>
      <w:r w:rsidRPr="00D84612">
        <w:t xml:space="preserve"> Podhradie“</w:t>
      </w:r>
      <w:r w:rsidR="00194B6F" w:rsidRPr="00D84612">
        <w:t xml:space="preserve"> </w:t>
      </w:r>
      <w:proofErr w:type="spellStart"/>
      <w:r w:rsidR="00194B6F" w:rsidRPr="00D84612">
        <w:t>Amberg</w:t>
      </w:r>
      <w:proofErr w:type="spellEnd"/>
      <w:r w:rsidR="00194B6F" w:rsidRPr="00D84612">
        <w:t xml:space="preserve"> </w:t>
      </w:r>
      <w:proofErr w:type="spellStart"/>
      <w:r w:rsidR="00194B6F" w:rsidRPr="00D84612">
        <w:t>Engineering</w:t>
      </w:r>
      <w:proofErr w:type="spellEnd"/>
      <w:r w:rsidR="00071019" w:rsidRPr="00D84612">
        <w:t xml:space="preserve"> Slovakia, </w:t>
      </w:r>
      <w:r w:rsidR="00194B6F" w:rsidRPr="00D84612">
        <w:t xml:space="preserve"> september</w:t>
      </w:r>
      <w:r w:rsidR="00071019" w:rsidRPr="00D84612">
        <w:t xml:space="preserve"> 2015</w:t>
      </w:r>
    </w:p>
    <w:p w14:paraId="3238DAB7" w14:textId="29D042AE" w:rsidR="00194B6F" w:rsidRPr="00194B6F" w:rsidRDefault="00194B6F" w:rsidP="00194B6F">
      <w:pPr>
        <w:pStyle w:val="Odsekzoznamu"/>
        <w:numPr>
          <w:ilvl w:val="0"/>
          <w:numId w:val="22"/>
        </w:numPr>
        <w:ind w:left="284" w:hanging="284"/>
        <w:rPr>
          <w:szCs w:val="20"/>
        </w:rPr>
      </w:pPr>
      <w:r w:rsidRPr="00D84612">
        <w:rPr>
          <w:szCs w:val="20"/>
        </w:rPr>
        <w:t xml:space="preserve">Zámerom podľa zákona 24/2006 „Rýchlostná cesta R3 Mošovce – Horná Štubňa“, </w:t>
      </w:r>
      <w:proofErr w:type="spellStart"/>
      <w:r w:rsidRPr="00D84612">
        <w:rPr>
          <w:szCs w:val="20"/>
        </w:rPr>
        <w:t>Enviconsult</w:t>
      </w:r>
      <w:proofErr w:type="spellEnd"/>
      <w:r w:rsidRPr="00D84612">
        <w:rPr>
          <w:szCs w:val="20"/>
        </w:rPr>
        <w:t xml:space="preserve"> spol. s </w:t>
      </w:r>
      <w:proofErr w:type="spellStart"/>
      <w:r w:rsidRPr="00D84612">
        <w:rPr>
          <w:szCs w:val="20"/>
        </w:rPr>
        <w:t>r.o</w:t>
      </w:r>
      <w:proofErr w:type="spellEnd"/>
      <w:r w:rsidRPr="00D84612">
        <w:rPr>
          <w:szCs w:val="20"/>
        </w:rPr>
        <w:t xml:space="preserve">., júl </w:t>
      </w:r>
      <w:r w:rsidRPr="00194B6F">
        <w:rPr>
          <w:szCs w:val="20"/>
        </w:rPr>
        <w:t>2016</w:t>
      </w:r>
    </w:p>
    <w:p w14:paraId="7EEC434F" w14:textId="6F68F523" w:rsidR="00304E31" w:rsidRDefault="00304E31" w:rsidP="00304E31">
      <w:pPr>
        <w:pStyle w:val="Odsekzoznamu"/>
        <w:numPr>
          <w:ilvl w:val="0"/>
          <w:numId w:val="22"/>
        </w:numPr>
        <w:autoSpaceDE w:val="0"/>
        <w:autoSpaceDN w:val="0"/>
        <w:adjustRightInd w:val="0"/>
        <w:ind w:left="284" w:hanging="284"/>
        <w:rPr>
          <w:szCs w:val="20"/>
        </w:rPr>
      </w:pPr>
      <w:r w:rsidRPr="003C5177">
        <w:rPr>
          <w:szCs w:val="20"/>
        </w:rPr>
        <w:t>Správ</w:t>
      </w:r>
      <w:r>
        <w:rPr>
          <w:szCs w:val="20"/>
        </w:rPr>
        <w:t>ou</w:t>
      </w:r>
      <w:r w:rsidRPr="003C5177">
        <w:rPr>
          <w:szCs w:val="20"/>
        </w:rPr>
        <w:t xml:space="preserve"> o hodnotení podľa zákona č. 24/2006 </w:t>
      </w:r>
      <w:proofErr w:type="spellStart"/>
      <w:r w:rsidRPr="003C5177">
        <w:rPr>
          <w:szCs w:val="20"/>
        </w:rPr>
        <w:t>Z.z</w:t>
      </w:r>
      <w:proofErr w:type="spellEnd"/>
      <w:r w:rsidRPr="003C5177">
        <w:rPr>
          <w:szCs w:val="20"/>
        </w:rPr>
        <w:t xml:space="preserve">. v znení neskorších predpisov „Rýchlostná cesta R3 Mošovce – Horná Štubňa“, ENVIGEO, </w:t>
      </w:r>
      <w:proofErr w:type="spellStart"/>
      <w:r w:rsidRPr="003C5177">
        <w:rPr>
          <w:szCs w:val="20"/>
        </w:rPr>
        <w:t>a.s</w:t>
      </w:r>
      <w:proofErr w:type="spellEnd"/>
      <w:r w:rsidRPr="003C5177">
        <w:rPr>
          <w:szCs w:val="20"/>
        </w:rPr>
        <w:t>., máj 2019.</w:t>
      </w:r>
    </w:p>
    <w:p w14:paraId="684374FF" w14:textId="77777777" w:rsidR="00304E31" w:rsidRPr="003C5177" w:rsidRDefault="00304E31" w:rsidP="00304E31">
      <w:pPr>
        <w:pStyle w:val="Odsekzoznamu"/>
        <w:autoSpaceDE w:val="0"/>
        <w:autoSpaceDN w:val="0"/>
        <w:adjustRightInd w:val="0"/>
        <w:ind w:left="284"/>
        <w:rPr>
          <w:szCs w:val="20"/>
        </w:rPr>
      </w:pPr>
    </w:p>
    <w:p w14:paraId="6C9B5976" w14:textId="1EC4081F" w:rsidR="0004109D" w:rsidRDefault="0004109D" w:rsidP="007100DA">
      <w:pPr>
        <w:pStyle w:val="00-05"/>
        <w:ind w:left="0" w:firstLine="0"/>
        <w:rPr>
          <w:color w:val="FF0000"/>
        </w:rPr>
      </w:pPr>
    </w:p>
    <w:p w14:paraId="61783CD7" w14:textId="77777777" w:rsidR="0004109D" w:rsidRPr="00180639" w:rsidRDefault="0004109D" w:rsidP="00173752">
      <w:pPr>
        <w:pStyle w:val="00-05"/>
        <w:ind w:firstLine="0"/>
        <w:rPr>
          <w:color w:val="FF0000"/>
        </w:rPr>
      </w:pPr>
    </w:p>
    <w:p w14:paraId="5593BE3B" w14:textId="77777777" w:rsidR="007C0119" w:rsidRPr="00A5203F" w:rsidRDefault="00994DAB" w:rsidP="00A5203F">
      <w:pPr>
        <w:pStyle w:val="Nadpis3"/>
        <w:numPr>
          <w:ilvl w:val="0"/>
          <w:numId w:val="21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A5203F">
        <w:rPr>
          <w:rFonts w:cs="Times New Roman"/>
          <w:iCs/>
          <w:szCs w:val="20"/>
          <w:lang w:eastAsia="cs-CZ"/>
        </w:rPr>
        <w:t>Rozsah stavby</w:t>
      </w:r>
    </w:p>
    <w:p w14:paraId="7EEA170F" w14:textId="6A6DA9B6" w:rsidR="00380830" w:rsidRDefault="0004109D" w:rsidP="00C33080">
      <w:pPr>
        <w:autoSpaceDE w:val="0"/>
        <w:autoSpaceDN w:val="0"/>
        <w:adjustRightInd w:val="0"/>
        <w:ind w:left="426"/>
        <w:rPr>
          <w:rFonts w:cs="Arial"/>
          <w:szCs w:val="20"/>
        </w:rPr>
      </w:pPr>
      <w:r>
        <w:rPr>
          <w:rFonts w:cs="Arial"/>
          <w:szCs w:val="20"/>
        </w:rPr>
        <w:t>Ide o štvorpruhovú, smerovo rozdelenú komunikáciu kategórie R24,5/120. Dĺžka úseku je približne 11,40 km.  Začiatok úseku sa nachádza južne od obce Mošovce</w:t>
      </w:r>
      <w:r w:rsidR="00C21EB2">
        <w:rPr>
          <w:rFonts w:cs="Arial"/>
          <w:szCs w:val="20"/>
        </w:rPr>
        <w:t>. Trasa pokračuje západným smerom, prechádza mierne členitým územím, kríži potok Dolinka, cestu III/217</w:t>
      </w:r>
      <w:r w:rsidR="009E4F31">
        <w:rPr>
          <w:rFonts w:cs="Arial"/>
          <w:szCs w:val="20"/>
        </w:rPr>
        <w:t>9</w:t>
      </w:r>
      <w:r w:rsidR="00C21EB2">
        <w:rPr>
          <w:rFonts w:cs="Arial"/>
          <w:szCs w:val="20"/>
        </w:rPr>
        <w:t xml:space="preserve">, železničnú trať č. 170 (Zvolen – Vrútky) a potok Teplica. </w:t>
      </w:r>
      <w:r w:rsidR="00F90D26">
        <w:rPr>
          <w:rFonts w:cs="Arial"/>
          <w:szCs w:val="20"/>
        </w:rPr>
        <w:t>Ďalej p</w:t>
      </w:r>
      <w:r w:rsidR="00C21EB2">
        <w:rPr>
          <w:rFonts w:cs="Arial"/>
          <w:szCs w:val="20"/>
        </w:rPr>
        <w:t xml:space="preserve">okračuje juhozápadným smerom, pričom sa vyhýba CHA Diviacke kruhy, priestoru Predného a Prostredného močiaru, Diviackeho háju a postupne obchádza mesto Turčianske Teplice a Dolnú Štubňu zo západnej strany. Následne prechádza územím medzi Dolnou Štubňou </w:t>
      </w:r>
      <w:r w:rsidR="00C21EB2">
        <w:rPr>
          <w:rFonts w:cs="Arial"/>
          <w:szCs w:val="20"/>
        </w:rPr>
        <w:lastRenderedPageBreak/>
        <w:t>a Novým Dvorom, kde op</w:t>
      </w:r>
      <w:r w:rsidR="00F90D26">
        <w:rPr>
          <w:rFonts w:cs="Arial"/>
          <w:szCs w:val="20"/>
        </w:rPr>
        <w:t>ätovne kríži železničnú trať č. 170. Zhruba v km 10,700 je navrhnutá mimoúrovňová križovatka napojujúca cesty I. triedy I/65 na Kremnicu a  I/14 do Banskej Bystrice. Po mierne náročnom stúpaní sa napája na už zrealizovaný úsek R3, obchvat Hornej Štubne.</w:t>
      </w:r>
    </w:p>
    <w:p w14:paraId="411497FF" w14:textId="4E17F30B" w:rsidR="003762A2" w:rsidRDefault="003762A2" w:rsidP="00C33080">
      <w:pPr>
        <w:autoSpaceDE w:val="0"/>
        <w:autoSpaceDN w:val="0"/>
        <w:adjustRightInd w:val="0"/>
        <w:ind w:left="426"/>
        <w:rPr>
          <w:rFonts w:cs="Arial"/>
          <w:szCs w:val="20"/>
        </w:rPr>
      </w:pPr>
    </w:p>
    <w:p w14:paraId="07D3CBEF" w14:textId="0E25CFAC" w:rsidR="003762A2" w:rsidRPr="007F39A1" w:rsidRDefault="003762A2" w:rsidP="003762A2">
      <w:pPr>
        <w:pStyle w:val="Odsekzoznamu"/>
        <w:numPr>
          <w:ilvl w:val="0"/>
          <w:numId w:val="37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t xml:space="preserve">začiatok úseku (ZÚ) -  </w:t>
      </w:r>
      <w:r w:rsidR="00393076" w:rsidRPr="007F39A1">
        <w:t xml:space="preserve"> </w:t>
      </w:r>
      <w:r w:rsidR="00527E39" w:rsidRPr="007F39A1">
        <w:t>v MÚK Mošovce</w:t>
      </w:r>
      <w:r w:rsidR="00132CCA">
        <w:t>, napojenie na plánovaný úsek R3 Rakovo- Mošovce</w:t>
      </w:r>
      <w:r w:rsidR="00DF24F3">
        <w:t xml:space="preserve"> </w:t>
      </w:r>
    </w:p>
    <w:p w14:paraId="40E78925" w14:textId="6F3A819F" w:rsidR="003762A2" w:rsidRPr="007F39A1" w:rsidRDefault="003762A2" w:rsidP="003762A2">
      <w:pPr>
        <w:pStyle w:val="Odsekzoznamu"/>
        <w:numPr>
          <w:ilvl w:val="0"/>
          <w:numId w:val="37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 xml:space="preserve">koniec úseku – </w:t>
      </w:r>
      <w:r w:rsidR="00653B2C" w:rsidRPr="007F39A1">
        <w:rPr>
          <w:rFonts w:cs="Arial"/>
          <w:szCs w:val="20"/>
        </w:rPr>
        <w:t xml:space="preserve">mimoúrovňová križovatka Horná Štubňa, </w:t>
      </w:r>
      <w:r w:rsidRPr="007F39A1">
        <w:rPr>
          <w:rFonts w:cs="Arial"/>
          <w:szCs w:val="20"/>
        </w:rPr>
        <w:t>napojenie na zrealizovaný úsek R3 obchvat Hornej Štubne</w:t>
      </w:r>
      <w:r w:rsidR="00BF2C06" w:rsidRPr="007F39A1">
        <w:rPr>
          <w:rFonts w:cs="Arial"/>
          <w:szCs w:val="20"/>
        </w:rPr>
        <w:t xml:space="preserve"> za MÚK Horn</w:t>
      </w:r>
      <w:r w:rsidR="00467267">
        <w:rPr>
          <w:rFonts w:cs="Arial"/>
          <w:szCs w:val="20"/>
        </w:rPr>
        <w:t>á</w:t>
      </w:r>
      <w:r w:rsidR="00BF2C06" w:rsidRPr="007F39A1">
        <w:rPr>
          <w:rFonts w:cs="Arial"/>
          <w:szCs w:val="20"/>
        </w:rPr>
        <w:t xml:space="preserve"> Štubňa</w:t>
      </w:r>
      <w:r w:rsidR="00FA1456" w:rsidRPr="007F39A1">
        <w:rPr>
          <w:rFonts w:cs="Arial"/>
          <w:szCs w:val="20"/>
        </w:rPr>
        <w:t>,</w:t>
      </w:r>
    </w:p>
    <w:p w14:paraId="10190ECA" w14:textId="66E8F0AB" w:rsidR="00FA1456" w:rsidRPr="007F39A1" w:rsidRDefault="00FA1456" w:rsidP="003762A2">
      <w:pPr>
        <w:pStyle w:val="Odsekzoznamu"/>
        <w:numPr>
          <w:ilvl w:val="0"/>
          <w:numId w:val="37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predpokladaná dĺžka trasy : 11,400 km,</w:t>
      </w:r>
    </w:p>
    <w:p w14:paraId="7D595398" w14:textId="6EE11349" w:rsidR="00FA1456" w:rsidRPr="007F39A1" w:rsidRDefault="00FA1456" w:rsidP="003762A2">
      <w:pPr>
        <w:pStyle w:val="Odsekzoznamu"/>
        <w:numPr>
          <w:ilvl w:val="0"/>
          <w:numId w:val="37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počet MÚ križovatiek : 2 (MUK Mošovce, MÚK Horná Štubňa)</w:t>
      </w:r>
    </w:p>
    <w:p w14:paraId="4BADBAF3" w14:textId="3E5C9C5A" w:rsidR="00FA1456" w:rsidRPr="007F39A1" w:rsidRDefault="00FA1456" w:rsidP="003762A2">
      <w:pPr>
        <w:pStyle w:val="Odsekzoznamu"/>
        <w:numPr>
          <w:ilvl w:val="0"/>
          <w:numId w:val="37"/>
        </w:numPr>
        <w:autoSpaceDE w:val="0"/>
        <w:autoSpaceDN w:val="0"/>
        <w:adjustRightInd w:val="0"/>
        <w:rPr>
          <w:rFonts w:cs="Arial"/>
          <w:szCs w:val="20"/>
        </w:rPr>
      </w:pPr>
      <w:bookmarkStart w:id="0" w:name="_Hlk210631903"/>
      <w:r w:rsidRPr="007F39A1">
        <w:rPr>
          <w:rFonts w:cs="Arial"/>
          <w:szCs w:val="20"/>
        </w:rPr>
        <w:t>mosty na rýchlostnej ceste :  predpokladaný počet 8 ks</w:t>
      </w:r>
    </w:p>
    <w:bookmarkEnd w:id="0"/>
    <w:p w14:paraId="01E703BD" w14:textId="01A1BDD5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6 mostov na R3</w:t>
      </w:r>
      <w:r w:rsidR="00B117CA" w:rsidRPr="007F39A1">
        <w:rPr>
          <w:rFonts w:cs="Arial"/>
          <w:szCs w:val="20"/>
        </w:rPr>
        <w:t>, dĺžky cca 1</w:t>
      </w:r>
      <w:r w:rsidR="00E22A8F" w:rsidRPr="007F39A1">
        <w:rPr>
          <w:rFonts w:cs="Arial"/>
          <w:szCs w:val="20"/>
        </w:rPr>
        <w:t> </w:t>
      </w:r>
      <w:r w:rsidR="00B117CA" w:rsidRPr="007F39A1">
        <w:rPr>
          <w:rFonts w:cs="Arial"/>
          <w:szCs w:val="20"/>
        </w:rPr>
        <w:t>504</w:t>
      </w:r>
      <w:r w:rsidR="00E22A8F" w:rsidRPr="007F39A1">
        <w:rPr>
          <w:rFonts w:cs="Arial"/>
          <w:szCs w:val="20"/>
        </w:rPr>
        <w:t>,0 m</w:t>
      </w:r>
    </w:p>
    <w:p w14:paraId="5C772393" w14:textId="0F2843C7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2 nadjazdy nad R3,</w:t>
      </w:r>
      <w:r w:rsidR="00E22A8F" w:rsidRPr="007F39A1">
        <w:rPr>
          <w:rFonts w:cs="Arial"/>
          <w:szCs w:val="20"/>
        </w:rPr>
        <w:t xml:space="preserve"> dĺžky cca 195,0 m</w:t>
      </w:r>
    </w:p>
    <w:p w14:paraId="71F9E48F" w14:textId="7F643E73" w:rsidR="00B117CA" w:rsidRPr="007F39A1" w:rsidRDefault="00423D53" w:rsidP="00B117CA">
      <w:pPr>
        <w:pStyle w:val="Odsekzoznamu"/>
        <w:numPr>
          <w:ilvl w:val="0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t</w:t>
      </w:r>
      <w:r w:rsidR="00134765" w:rsidRPr="007F39A1">
        <w:rPr>
          <w:rFonts w:cs="Arial"/>
          <w:szCs w:val="20"/>
        </w:rPr>
        <w:t>unely, galérie</w:t>
      </w:r>
      <w:r w:rsidRPr="007F39A1">
        <w:rPr>
          <w:rFonts w:cs="Arial"/>
          <w:szCs w:val="20"/>
        </w:rPr>
        <w:t xml:space="preserve">, štôlne : </w:t>
      </w:r>
      <w:bookmarkStart w:id="1" w:name="_Hlk210716996"/>
      <w:r w:rsidRPr="007F39A1">
        <w:rPr>
          <w:rFonts w:cs="Arial"/>
          <w:szCs w:val="20"/>
        </w:rPr>
        <w:t>v riešenom úseku R3 nie sú uvažované,</w:t>
      </w:r>
      <w:bookmarkEnd w:id="1"/>
    </w:p>
    <w:p w14:paraId="43BCAF66" w14:textId="24F4C7FD" w:rsidR="00423D53" w:rsidRPr="007F39A1" w:rsidRDefault="00423D53" w:rsidP="00B117CA">
      <w:pPr>
        <w:pStyle w:val="Odsekzoznamu"/>
        <w:numPr>
          <w:ilvl w:val="0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odpočívadlá : v riešenom úseku R3 nie sú uvažované,</w:t>
      </w:r>
    </w:p>
    <w:p w14:paraId="581189AF" w14:textId="49015194" w:rsidR="00B117CA" w:rsidRPr="007F39A1" w:rsidRDefault="00423D53" w:rsidP="00423D53">
      <w:pPr>
        <w:pStyle w:val="Odsekzoznamu"/>
        <w:numPr>
          <w:ilvl w:val="0"/>
          <w:numId w:val="20"/>
        </w:numPr>
        <w:rPr>
          <w:rFonts w:cs="Arial"/>
          <w:szCs w:val="20"/>
        </w:rPr>
      </w:pPr>
      <w:r w:rsidRPr="007F39A1">
        <w:rPr>
          <w:rFonts w:cs="Arial"/>
          <w:szCs w:val="20"/>
        </w:rPr>
        <w:t>stredisko pre správu a údržbu (SSÚD, SSÚRC): v riešenom úseku R3 nie sú uvažované,</w:t>
      </w:r>
    </w:p>
    <w:p w14:paraId="4080271A" w14:textId="7E1E82FF" w:rsidR="00FA1456" w:rsidRPr="007F39A1" w:rsidRDefault="00FA1456" w:rsidP="00FA1456">
      <w:pPr>
        <w:pStyle w:val="Odsekzoznamu"/>
        <w:numPr>
          <w:ilvl w:val="0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ostatné dôležité objekty, predpokladané vyvolané investície :</w:t>
      </w:r>
    </w:p>
    <w:p w14:paraId="3A8F89CE" w14:textId="77777777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bezpečnostné zariadenia (zvodidlá, tlmiče nárazov, EA-koncovky, priechodné prvky a iné bezpečnostné zariadenia</w:t>
      </w:r>
    </w:p>
    <w:p w14:paraId="2FA665ED" w14:textId="77777777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 xml:space="preserve">vybavenosť rýchlostnej cesty (ISRC, hlášky, hlásiče námrazy na mostoch, automatické </w:t>
      </w:r>
      <w:proofErr w:type="spellStart"/>
      <w:r w:rsidRPr="007F39A1">
        <w:rPr>
          <w:rFonts w:cs="Arial"/>
          <w:szCs w:val="20"/>
        </w:rPr>
        <w:t>sčítače</w:t>
      </w:r>
      <w:proofErr w:type="spellEnd"/>
      <w:r w:rsidRPr="007F39A1">
        <w:rPr>
          <w:rFonts w:cs="Arial"/>
          <w:szCs w:val="20"/>
        </w:rPr>
        <w:t xml:space="preserve"> dopravy, dopravné značky, ...)</w:t>
      </w:r>
    </w:p>
    <w:p w14:paraId="1DA0F085" w14:textId="77777777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cestná kanalizácia</w:t>
      </w:r>
    </w:p>
    <w:p w14:paraId="4237D35E" w14:textId="77777777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 xml:space="preserve">preložky a úpravy vodných tokov a </w:t>
      </w:r>
      <w:proofErr w:type="spellStart"/>
      <w:r w:rsidRPr="007F39A1">
        <w:rPr>
          <w:rFonts w:cs="Arial"/>
          <w:szCs w:val="20"/>
        </w:rPr>
        <w:t>hydromelioračných</w:t>
      </w:r>
      <w:proofErr w:type="spellEnd"/>
      <w:r w:rsidRPr="007F39A1">
        <w:rPr>
          <w:rFonts w:cs="Arial"/>
          <w:szCs w:val="20"/>
        </w:rPr>
        <w:t xml:space="preserve"> zariadení,</w:t>
      </w:r>
    </w:p>
    <w:p w14:paraId="72B487B3" w14:textId="77777777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proofErr w:type="spellStart"/>
      <w:r w:rsidRPr="007F39A1">
        <w:rPr>
          <w:rFonts w:cs="Arial"/>
          <w:szCs w:val="20"/>
        </w:rPr>
        <w:t>zárubné</w:t>
      </w:r>
      <w:proofErr w:type="spellEnd"/>
      <w:r w:rsidRPr="007F39A1">
        <w:rPr>
          <w:rFonts w:cs="Arial"/>
          <w:szCs w:val="20"/>
        </w:rPr>
        <w:t xml:space="preserve"> múry, oporné múry,</w:t>
      </w:r>
    </w:p>
    <w:p w14:paraId="70BE80F8" w14:textId="299E2501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protihlukové steny</w:t>
      </w:r>
      <w:r w:rsidR="00423D53" w:rsidRPr="007F39A1">
        <w:rPr>
          <w:rFonts w:cs="Arial"/>
          <w:szCs w:val="20"/>
        </w:rPr>
        <w:t xml:space="preserve"> dĺžky cca 5 760 m plochy cca 19 465 m</w:t>
      </w:r>
      <w:r w:rsidR="00423D53" w:rsidRPr="007F39A1">
        <w:rPr>
          <w:rFonts w:cs="Arial"/>
          <w:szCs w:val="20"/>
          <w:vertAlign w:val="superscript"/>
        </w:rPr>
        <w:t>2</w:t>
      </w:r>
      <w:r w:rsidRPr="007F39A1">
        <w:rPr>
          <w:rFonts w:cs="Arial"/>
          <w:szCs w:val="20"/>
        </w:rPr>
        <w:t>,</w:t>
      </w:r>
    </w:p>
    <w:p w14:paraId="5766ACEB" w14:textId="64E4219A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preložky</w:t>
      </w:r>
      <w:r w:rsidR="00762F62" w:rsidRPr="007F39A1">
        <w:rPr>
          <w:rFonts w:cs="Arial"/>
          <w:szCs w:val="20"/>
        </w:rPr>
        <w:t xml:space="preserve"> </w:t>
      </w:r>
      <w:r w:rsidRPr="007F39A1">
        <w:rPr>
          <w:rFonts w:cs="Arial"/>
          <w:szCs w:val="20"/>
        </w:rPr>
        <w:t>ciest,</w:t>
      </w:r>
    </w:p>
    <w:p w14:paraId="190492E8" w14:textId="77777777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prístupové cesty,</w:t>
      </w:r>
    </w:p>
    <w:p w14:paraId="47BFFD11" w14:textId="77777777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preložky a úpravy inžinierskych sietí – ŽSR, vodovody, kanalizácia,  silnoprúdové, diaľkové a slaboprúdové vedenia, plynovody, ropovod a ostatné,</w:t>
      </w:r>
    </w:p>
    <w:p w14:paraId="2B5C41D4" w14:textId="77777777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oplotenie rýchlostnej cesty,</w:t>
      </w:r>
    </w:p>
    <w:p w14:paraId="588AC2FD" w14:textId="77777777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vegetačné a terénne úpravy,</w:t>
      </w:r>
    </w:p>
    <w:p w14:paraId="5E675C05" w14:textId="77777777" w:rsidR="00FA1456" w:rsidRPr="007F39A1" w:rsidRDefault="00FA1456" w:rsidP="00FA1456">
      <w:pPr>
        <w:pStyle w:val="Odsekzoznamu"/>
        <w:numPr>
          <w:ilvl w:val="1"/>
          <w:numId w:val="20"/>
        </w:numPr>
        <w:autoSpaceDE w:val="0"/>
        <w:autoSpaceDN w:val="0"/>
        <w:adjustRightInd w:val="0"/>
        <w:rPr>
          <w:rFonts w:cs="Arial"/>
          <w:szCs w:val="20"/>
        </w:rPr>
      </w:pPr>
      <w:r w:rsidRPr="007F39A1">
        <w:rPr>
          <w:rFonts w:cs="Arial"/>
          <w:szCs w:val="20"/>
        </w:rPr>
        <w:t>rekultivácia dočasne zabratých plôch,</w:t>
      </w:r>
    </w:p>
    <w:p w14:paraId="73946E10" w14:textId="07F883F4" w:rsidR="00FA1456" w:rsidRPr="00FA1456" w:rsidRDefault="00FA1456" w:rsidP="00FA1456">
      <w:pPr>
        <w:autoSpaceDE w:val="0"/>
        <w:autoSpaceDN w:val="0"/>
        <w:adjustRightInd w:val="0"/>
        <w:ind w:left="1505"/>
        <w:rPr>
          <w:rFonts w:cs="Arial"/>
          <w:szCs w:val="20"/>
        </w:rPr>
      </w:pPr>
    </w:p>
    <w:p w14:paraId="798AAE0C" w14:textId="6F54573E" w:rsidR="00FA1456" w:rsidRDefault="00FA1456" w:rsidP="00FA1456">
      <w:bookmarkStart w:id="2" w:name="_Hlk207794292"/>
      <w:r w:rsidRPr="00154CC8">
        <w:t xml:space="preserve">Dĺžka a objekty stavby sú </w:t>
      </w:r>
      <w:r>
        <w:t xml:space="preserve">len orientačné, </w:t>
      </w:r>
      <w:r w:rsidR="00957193">
        <w:t>Z</w:t>
      </w:r>
      <w:r>
        <w:t xml:space="preserve">hotoviteľ SZ, </w:t>
      </w:r>
      <w:r w:rsidR="00755895">
        <w:t>ZVP</w:t>
      </w:r>
      <w:r w:rsidRPr="00154CC8">
        <w:t xml:space="preserve"> spresní, príp. prehodnotí dĺžku trasy a predpokladaný rozsah objektovej skladby.</w:t>
      </w:r>
    </w:p>
    <w:p w14:paraId="5646F6B9" w14:textId="77777777" w:rsidR="003762A2" w:rsidRPr="00FF3A0F" w:rsidRDefault="003762A2" w:rsidP="00C33080">
      <w:pPr>
        <w:autoSpaceDE w:val="0"/>
        <w:autoSpaceDN w:val="0"/>
        <w:adjustRightInd w:val="0"/>
        <w:ind w:left="426"/>
        <w:rPr>
          <w:rFonts w:cs="Arial"/>
          <w:szCs w:val="20"/>
        </w:rPr>
      </w:pPr>
    </w:p>
    <w:bookmarkEnd w:id="2"/>
    <w:p w14:paraId="75838A77" w14:textId="2DF14276" w:rsidR="007C0119" w:rsidRDefault="005C26FB" w:rsidP="00A5203F">
      <w:pPr>
        <w:pStyle w:val="Nadpis3"/>
        <w:numPr>
          <w:ilvl w:val="0"/>
          <w:numId w:val="21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66740A">
        <w:rPr>
          <w:rFonts w:cs="Times New Roman"/>
          <w:iCs/>
          <w:szCs w:val="20"/>
          <w:lang w:eastAsia="cs-CZ"/>
        </w:rPr>
        <w:t>C</w:t>
      </w:r>
      <w:r w:rsidR="007C0119" w:rsidRPr="0066740A">
        <w:rPr>
          <w:rFonts w:cs="Times New Roman"/>
          <w:iCs/>
          <w:szCs w:val="20"/>
          <w:lang w:eastAsia="cs-CZ"/>
        </w:rPr>
        <w:t>harakteristik</w:t>
      </w:r>
      <w:r w:rsidRPr="0066740A">
        <w:rPr>
          <w:rFonts w:cs="Times New Roman"/>
          <w:iCs/>
          <w:szCs w:val="20"/>
          <w:lang w:eastAsia="cs-CZ"/>
        </w:rPr>
        <w:t>y</w:t>
      </w:r>
      <w:r w:rsidR="007C0119" w:rsidRPr="0066740A">
        <w:rPr>
          <w:rFonts w:cs="Times New Roman"/>
          <w:iCs/>
          <w:szCs w:val="20"/>
          <w:lang w:eastAsia="cs-CZ"/>
        </w:rPr>
        <w:t xml:space="preserve"> územia</w:t>
      </w:r>
    </w:p>
    <w:p w14:paraId="1B8F81E2" w14:textId="6B768CD9" w:rsidR="00684857" w:rsidRDefault="00684857" w:rsidP="00684857">
      <w:pPr>
        <w:rPr>
          <w:lang w:eastAsia="cs-CZ"/>
        </w:rPr>
      </w:pPr>
    </w:p>
    <w:p w14:paraId="5C85B428" w14:textId="77777777" w:rsidR="00684857" w:rsidRPr="00684857" w:rsidRDefault="00684857" w:rsidP="00684857">
      <w:pPr>
        <w:rPr>
          <w:szCs w:val="20"/>
        </w:rPr>
      </w:pPr>
      <w:r w:rsidRPr="00684857">
        <w:rPr>
          <w:szCs w:val="20"/>
        </w:rPr>
        <w:t xml:space="preserve">Záujmová oblasť tohto úseku rýchlostnej cesty R3 je z geomorfologického hľadiska  zaradená do </w:t>
      </w:r>
      <w:proofErr w:type="spellStart"/>
      <w:r w:rsidRPr="00684857">
        <w:rPr>
          <w:szCs w:val="20"/>
        </w:rPr>
        <w:t>Fatransko</w:t>
      </w:r>
      <w:proofErr w:type="spellEnd"/>
      <w:r w:rsidRPr="00684857">
        <w:rPr>
          <w:szCs w:val="20"/>
        </w:rPr>
        <w:t xml:space="preserve"> – tatranskej oblasti, celku Turčianska kotlina. </w:t>
      </w:r>
    </w:p>
    <w:p w14:paraId="105D5D1E" w14:textId="77777777" w:rsidR="00684857" w:rsidRPr="00684857" w:rsidRDefault="00684857" w:rsidP="00684857">
      <w:pPr>
        <w:rPr>
          <w:szCs w:val="20"/>
        </w:rPr>
      </w:pPr>
      <w:r w:rsidRPr="00684857">
        <w:rPr>
          <w:szCs w:val="20"/>
        </w:rPr>
        <w:t>Turčianska kotlina je na severe ohraničená krivánskou časťou Malej Fatry a na západe lúčanskou časťou Malej Fatry. Z východnej strany tvorí hranicu pohorie Veľká Fatra. Na juhu Turčiansku kotlinu ohraničuje pohorie Žiar a </w:t>
      </w:r>
      <w:proofErr w:type="spellStart"/>
      <w:r w:rsidRPr="00684857">
        <w:rPr>
          <w:szCs w:val="20"/>
        </w:rPr>
        <w:t>vulkanity</w:t>
      </w:r>
      <w:proofErr w:type="spellEnd"/>
      <w:r w:rsidRPr="00684857">
        <w:rPr>
          <w:szCs w:val="20"/>
        </w:rPr>
        <w:t xml:space="preserve"> Kremnických vrchov.</w:t>
      </w:r>
    </w:p>
    <w:p w14:paraId="68CA01AA" w14:textId="3A24D312" w:rsidR="00684857" w:rsidRPr="00684857" w:rsidRDefault="00684857" w:rsidP="00684857">
      <w:pPr>
        <w:rPr>
          <w:szCs w:val="20"/>
        </w:rPr>
      </w:pPr>
      <w:r w:rsidRPr="00684857">
        <w:rPr>
          <w:szCs w:val="20"/>
        </w:rPr>
        <w:t>Trasa rýchlostnej cesty R3 Mošovce – Horná Štubňa prechádza podcelkami Diviacka pahorkatina a </w:t>
      </w:r>
      <w:proofErr w:type="spellStart"/>
      <w:r w:rsidRPr="00684857">
        <w:rPr>
          <w:szCs w:val="20"/>
        </w:rPr>
        <w:t>Mošovská</w:t>
      </w:r>
      <w:proofErr w:type="spellEnd"/>
      <w:r w:rsidRPr="00684857">
        <w:rPr>
          <w:szCs w:val="20"/>
        </w:rPr>
        <w:t xml:space="preserve"> pahorkatina. Takmer od začiatku úseku až po Turčianske Teplice je koridor rýchlostnej cest</w:t>
      </w:r>
      <w:r>
        <w:rPr>
          <w:szCs w:val="20"/>
        </w:rPr>
        <w:t>y</w:t>
      </w:r>
      <w:r w:rsidRPr="00684857">
        <w:rPr>
          <w:szCs w:val="20"/>
        </w:rPr>
        <w:t xml:space="preserve"> vedený v </w:t>
      </w:r>
      <w:proofErr w:type="spellStart"/>
      <w:r w:rsidRPr="00684857">
        <w:rPr>
          <w:szCs w:val="20"/>
        </w:rPr>
        <w:t>pahorkatinovom</w:t>
      </w:r>
      <w:proofErr w:type="spellEnd"/>
      <w:r w:rsidRPr="00684857">
        <w:rPr>
          <w:szCs w:val="20"/>
        </w:rPr>
        <w:t xml:space="preserve"> reliéfe. Územie pahorkatín je spočiatku mierne zvlnené oblými kopcami, budovanými mäkkými neogénnymi a paleogénnymi horninami, rozčlenenými iba horskými tokmi. Horské toky vytvárajú široké a pomerne plytké údolia. Smerom ďalej od údolia Turca je reliéf viac energický a s hlbšími a užšími údoliami, budovaný paleogénnymi a </w:t>
      </w:r>
      <w:proofErr w:type="spellStart"/>
      <w:r w:rsidRPr="00684857">
        <w:rPr>
          <w:szCs w:val="20"/>
        </w:rPr>
        <w:t>mezozoickými</w:t>
      </w:r>
      <w:proofErr w:type="spellEnd"/>
      <w:r w:rsidRPr="00684857">
        <w:rPr>
          <w:szCs w:val="20"/>
        </w:rPr>
        <w:t xml:space="preserve"> horninami. Povrch tu dosahuje výšok 500 - 700 m. n m. Smerom k pohoriu Veľkej Fatry Sklabinské podhorie nadobúda až horský charakter. V navrhovanom variante rýchlostnej cesty sú svahy mierne, lokálne až strmé, najmä v okrajových, eróznych svahoch údolí. Smerovo pretína svahy </w:t>
      </w:r>
      <w:proofErr w:type="spellStart"/>
      <w:r w:rsidRPr="00684857">
        <w:rPr>
          <w:szCs w:val="20"/>
        </w:rPr>
        <w:t>Mošovskej</w:t>
      </w:r>
      <w:proofErr w:type="spellEnd"/>
      <w:r w:rsidRPr="00684857">
        <w:rPr>
          <w:szCs w:val="20"/>
        </w:rPr>
        <w:t xml:space="preserve"> a Diviackej pahorkatiny. Prechádza cez údolia všetkých pravostranných prítokov rieky Turiec (Mošovský, </w:t>
      </w:r>
      <w:proofErr w:type="spellStart"/>
      <w:r w:rsidRPr="00684857">
        <w:rPr>
          <w:szCs w:val="20"/>
        </w:rPr>
        <w:t>Smolenický</w:t>
      </w:r>
      <w:proofErr w:type="spellEnd"/>
      <w:r w:rsidRPr="00684857">
        <w:rPr>
          <w:szCs w:val="20"/>
        </w:rPr>
        <w:t xml:space="preserve"> potok, Dolinka a Teplica), ktoré pramenia väčšinou až v západných svahoch masívu Veľkej Fatry. Z povrchu pahorkatín stekajú prevažne sezónne potoky, ktoré rozčleňujú ich povrch na menej výrazné depresie. Regionálny smer priečnych údolí takmer v celom úseku je orientovaný v smere SZ-JV.</w:t>
      </w:r>
    </w:p>
    <w:p w14:paraId="28AED8AF" w14:textId="77777777" w:rsidR="00684857" w:rsidRPr="00684857" w:rsidRDefault="00684857" w:rsidP="00684857">
      <w:pPr>
        <w:rPr>
          <w:szCs w:val="20"/>
        </w:rPr>
      </w:pPr>
    </w:p>
    <w:p w14:paraId="3E064131" w14:textId="21126183" w:rsidR="00684857" w:rsidRPr="006D5560" w:rsidRDefault="00684857" w:rsidP="00684857">
      <w:pPr>
        <w:rPr>
          <w:szCs w:val="20"/>
        </w:rPr>
      </w:pPr>
      <w:r w:rsidRPr="00684857">
        <w:rPr>
          <w:szCs w:val="20"/>
        </w:rPr>
        <w:t xml:space="preserve">V rámci </w:t>
      </w:r>
      <w:r w:rsidR="00CA5448">
        <w:rPr>
          <w:szCs w:val="20"/>
        </w:rPr>
        <w:t>SZ</w:t>
      </w:r>
      <w:r w:rsidRPr="00684857">
        <w:rPr>
          <w:szCs w:val="20"/>
        </w:rPr>
        <w:t xml:space="preserve"> je potrebné vykonať </w:t>
      </w:r>
      <w:r w:rsidR="00755895">
        <w:rPr>
          <w:szCs w:val="20"/>
        </w:rPr>
        <w:t xml:space="preserve"> podrobný</w:t>
      </w:r>
      <w:r w:rsidRPr="00684857">
        <w:rPr>
          <w:szCs w:val="20"/>
        </w:rPr>
        <w:t xml:space="preserve"> inžiniersko-geologický a hydrogeologický prieskum, aby bolo možné navrhnúť optimálnu konštrukciu vozovky, resp. spôsob zakladania mostov.</w:t>
      </w:r>
    </w:p>
    <w:p w14:paraId="759CCB77" w14:textId="77777777" w:rsidR="001D2BCA" w:rsidRDefault="001D2BCA" w:rsidP="004A44B7"/>
    <w:p w14:paraId="180A5671" w14:textId="77777777" w:rsidR="00DE6D0E" w:rsidRPr="0085259C" w:rsidRDefault="007C0119" w:rsidP="0085259C">
      <w:pPr>
        <w:pStyle w:val="Nadpis2"/>
        <w:numPr>
          <w:ilvl w:val="0"/>
          <w:numId w:val="16"/>
        </w:numPr>
        <w:ind w:hanging="720"/>
        <w:contextualSpacing w:val="0"/>
        <w:rPr>
          <w:szCs w:val="20"/>
          <w:lang w:eastAsia="cs-CZ"/>
        </w:rPr>
      </w:pPr>
      <w:r w:rsidRPr="0085259C">
        <w:rPr>
          <w:szCs w:val="20"/>
          <w:lang w:eastAsia="cs-CZ"/>
        </w:rPr>
        <w:t>Podklady a</w:t>
      </w:r>
      <w:r w:rsidR="005C26FB" w:rsidRPr="0085259C">
        <w:rPr>
          <w:szCs w:val="20"/>
          <w:lang w:eastAsia="cs-CZ"/>
        </w:rPr>
        <w:t> </w:t>
      </w:r>
      <w:r w:rsidR="0085259C" w:rsidRPr="0085259C">
        <w:rPr>
          <w:szCs w:val="20"/>
          <w:lang w:eastAsia="cs-CZ"/>
        </w:rPr>
        <w:t>Ú</w:t>
      </w:r>
      <w:r w:rsidRPr="0085259C">
        <w:rPr>
          <w:szCs w:val="20"/>
          <w:lang w:eastAsia="cs-CZ"/>
        </w:rPr>
        <w:t>daje</w:t>
      </w:r>
    </w:p>
    <w:p w14:paraId="5FA2E9F7" w14:textId="77777777" w:rsidR="005C26FB" w:rsidRPr="005C26FB" w:rsidRDefault="005C26FB" w:rsidP="005C26FB">
      <w:r w:rsidRPr="00D80C9E">
        <w:t>Jedným z podkladov na vyhotovenie projektovej dokumentácie sú výsledky prieskumov a meraní (podľa bodu 4.4 tejto prílohy).</w:t>
      </w:r>
    </w:p>
    <w:p w14:paraId="07F69C6C" w14:textId="1B8B617B" w:rsidR="007C0119" w:rsidRDefault="007C0119" w:rsidP="0085259C">
      <w:pPr>
        <w:pStyle w:val="Nadpis3"/>
        <w:numPr>
          <w:ilvl w:val="0"/>
          <w:numId w:val="24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85259C">
        <w:rPr>
          <w:rFonts w:cs="Times New Roman"/>
          <w:iCs/>
          <w:szCs w:val="20"/>
          <w:lang w:eastAsia="cs-CZ"/>
        </w:rPr>
        <w:t xml:space="preserve">Predchádzajúce dokumentácie </w:t>
      </w:r>
      <w:r w:rsidR="008F1B31" w:rsidRPr="0085259C">
        <w:rPr>
          <w:rFonts w:cs="Times New Roman"/>
          <w:iCs/>
          <w:szCs w:val="20"/>
          <w:lang w:eastAsia="cs-CZ"/>
        </w:rPr>
        <w:t xml:space="preserve">stavby </w:t>
      </w:r>
      <w:r w:rsidRPr="0085259C">
        <w:rPr>
          <w:rFonts w:cs="Times New Roman"/>
          <w:iCs/>
          <w:szCs w:val="20"/>
          <w:lang w:eastAsia="cs-CZ"/>
        </w:rPr>
        <w:t>a ostatné podklady</w:t>
      </w:r>
    </w:p>
    <w:p w14:paraId="4D2775F0" w14:textId="77777777" w:rsidR="003112D7" w:rsidRPr="003112D7" w:rsidRDefault="003112D7" w:rsidP="003112D7">
      <w:pPr>
        <w:rPr>
          <w:lang w:eastAsia="cs-CZ"/>
        </w:rPr>
      </w:pPr>
    </w:p>
    <w:p w14:paraId="1B7E2B06" w14:textId="359ACA81" w:rsidR="00194B6F" w:rsidRDefault="00194B6F" w:rsidP="003112D7">
      <w:pPr>
        <w:pStyle w:val="Odsekzoznamu"/>
        <w:numPr>
          <w:ilvl w:val="0"/>
          <w:numId w:val="40"/>
        </w:numPr>
        <w:autoSpaceDE w:val="0"/>
        <w:autoSpaceDN w:val="0"/>
        <w:adjustRightInd w:val="0"/>
        <w:ind w:left="709" w:hanging="425"/>
        <w:rPr>
          <w:szCs w:val="20"/>
        </w:rPr>
      </w:pPr>
      <w:bookmarkStart w:id="3" w:name="_Hlk207869222"/>
      <w:r>
        <w:rPr>
          <w:szCs w:val="20"/>
        </w:rPr>
        <w:t xml:space="preserve">Zámer podľa zákona 24/2006 „Rýchlostná cesta R3 Mošovce – Horná Štubňa“, </w:t>
      </w:r>
      <w:proofErr w:type="spellStart"/>
      <w:r>
        <w:rPr>
          <w:szCs w:val="20"/>
        </w:rPr>
        <w:t>Enviconsult</w:t>
      </w:r>
      <w:proofErr w:type="spellEnd"/>
      <w:r>
        <w:rPr>
          <w:szCs w:val="20"/>
        </w:rPr>
        <w:t xml:space="preserve"> spol. s </w:t>
      </w:r>
      <w:proofErr w:type="spellStart"/>
      <w:r>
        <w:rPr>
          <w:szCs w:val="20"/>
        </w:rPr>
        <w:t>r.o</w:t>
      </w:r>
      <w:proofErr w:type="spellEnd"/>
      <w:r>
        <w:rPr>
          <w:szCs w:val="20"/>
        </w:rPr>
        <w:t>., júl 2016</w:t>
      </w:r>
    </w:p>
    <w:p w14:paraId="45E09C97" w14:textId="4EBE5A2B" w:rsidR="007F39A1" w:rsidRDefault="00795684" w:rsidP="007F39A1">
      <w:pPr>
        <w:pStyle w:val="Odsekzoznamu"/>
        <w:autoSpaceDE w:val="0"/>
        <w:autoSpaceDN w:val="0"/>
        <w:adjustRightInd w:val="0"/>
        <w:ind w:left="709"/>
        <w:rPr>
          <w:szCs w:val="20"/>
        </w:rPr>
      </w:pPr>
      <w:hyperlink r:id="rId8" w:history="1">
        <w:r w:rsidR="007F39A1" w:rsidRPr="007F39A1">
          <w:rPr>
            <w:rStyle w:val="Hypertextovprepojenie"/>
            <w:szCs w:val="20"/>
          </w:rPr>
          <w:t>https://www.enviroportal.sk/eia/detail/rychlostna-cesta-r3-mosovce-horna-stubna</w:t>
        </w:r>
      </w:hyperlink>
    </w:p>
    <w:bookmarkEnd w:id="3"/>
    <w:p w14:paraId="71FE67AD" w14:textId="2BCF6820" w:rsidR="003112D7" w:rsidRPr="003C5177" w:rsidRDefault="003D7F3C" w:rsidP="003112D7">
      <w:pPr>
        <w:pStyle w:val="Odsekzoznamu"/>
        <w:numPr>
          <w:ilvl w:val="0"/>
          <w:numId w:val="40"/>
        </w:numPr>
        <w:autoSpaceDE w:val="0"/>
        <w:autoSpaceDN w:val="0"/>
        <w:adjustRightInd w:val="0"/>
        <w:ind w:left="709" w:hanging="425"/>
        <w:rPr>
          <w:szCs w:val="20"/>
        </w:rPr>
      </w:pPr>
      <w:r>
        <w:rPr>
          <w:szCs w:val="20"/>
        </w:rPr>
        <w:t>Technická štúdia „</w:t>
      </w:r>
      <w:r w:rsidR="003112D7">
        <w:rPr>
          <w:szCs w:val="20"/>
        </w:rPr>
        <w:t>R3 Mošovce – Horná Štubňa – Úprava zeleného variantu zohľadňujúca migráciu zveri</w:t>
      </w:r>
      <w:r>
        <w:rPr>
          <w:szCs w:val="20"/>
        </w:rPr>
        <w:t>“</w:t>
      </w:r>
      <w:r w:rsidR="003112D7">
        <w:rPr>
          <w:szCs w:val="20"/>
        </w:rPr>
        <w:t>, HBH Projekt</w:t>
      </w:r>
      <w:r>
        <w:rPr>
          <w:szCs w:val="20"/>
        </w:rPr>
        <w:t xml:space="preserve"> spol. s </w:t>
      </w:r>
      <w:proofErr w:type="spellStart"/>
      <w:r>
        <w:rPr>
          <w:szCs w:val="20"/>
        </w:rPr>
        <w:t>r.o</w:t>
      </w:r>
      <w:proofErr w:type="spellEnd"/>
      <w:r>
        <w:rPr>
          <w:szCs w:val="20"/>
        </w:rPr>
        <w:t>., október 2018</w:t>
      </w:r>
    </w:p>
    <w:p w14:paraId="73EDB994" w14:textId="7796058D" w:rsidR="003112D7" w:rsidRDefault="003112D7" w:rsidP="003112D7">
      <w:pPr>
        <w:pStyle w:val="Odsekzoznamu"/>
        <w:numPr>
          <w:ilvl w:val="0"/>
          <w:numId w:val="40"/>
        </w:numPr>
        <w:autoSpaceDE w:val="0"/>
        <w:autoSpaceDN w:val="0"/>
        <w:adjustRightInd w:val="0"/>
        <w:ind w:left="709" w:hanging="425"/>
        <w:rPr>
          <w:szCs w:val="20"/>
        </w:rPr>
      </w:pPr>
      <w:r w:rsidRPr="003C5177">
        <w:rPr>
          <w:szCs w:val="20"/>
        </w:rPr>
        <w:t xml:space="preserve">Správa o hodnotení podľa zákona č. 24/2006 </w:t>
      </w:r>
      <w:proofErr w:type="spellStart"/>
      <w:r w:rsidRPr="003C5177">
        <w:rPr>
          <w:szCs w:val="20"/>
        </w:rPr>
        <w:t>Z.z</w:t>
      </w:r>
      <w:proofErr w:type="spellEnd"/>
      <w:r w:rsidRPr="003C5177">
        <w:rPr>
          <w:szCs w:val="20"/>
        </w:rPr>
        <w:t xml:space="preserve">. v znení neskorších predpisov „Rýchlostná cesta R3 Mošovce – Horná Štubňa“, ENVIGEO, </w:t>
      </w:r>
      <w:proofErr w:type="spellStart"/>
      <w:r w:rsidRPr="003C5177">
        <w:rPr>
          <w:szCs w:val="20"/>
        </w:rPr>
        <w:t>a.s</w:t>
      </w:r>
      <w:proofErr w:type="spellEnd"/>
      <w:r w:rsidRPr="003C5177">
        <w:rPr>
          <w:szCs w:val="20"/>
        </w:rPr>
        <w:t>., máj 2019.</w:t>
      </w:r>
    </w:p>
    <w:p w14:paraId="515FDB92" w14:textId="0A66B45B" w:rsidR="007F39A1" w:rsidRDefault="00795684" w:rsidP="007F39A1">
      <w:pPr>
        <w:pStyle w:val="Odsekzoznamu"/>
        <w:autoSpaceDE w:val="0"/>
        <w:autoSpaceDN w:val="0"/>
        <w:adjustRightInd w:val="0"/>
        <w:ind w:left="709"/>
        <w:rPr>
          <w:szCs w:val="20"/>
        </w:rPr>
      </w:pPr>
      <w:hyperlink r:id="rId9" w:history="1">
        <w:r w:rsidR="007F39A1" w:rsidRPr="007F39A1">
          <w:rPr>
            <w:rStyle w:val="Hypertextovprepojenie"/>
            <w:szCs w:val="20"/>
          </w:rPr>
          <w:t>https://www.enviroportal.sk/eia/detail/rychlostna-cesta-r3-mosovce-horna-stubna</w:t>
        </w:r>
      </w:hyperlink>
    </w:p>
    <w:p w14:paraId="0E94F8BA" w14:textId="77777777" w:rsidR="003112D7" w:rsidRPr="00D80C9E" w:rsidRDefault="003112D7" w:rsidP="006D5560">
      <w:pPr>
        <w:pStyle w:val="00-05"/>
        <w:ind w:left="0" w:firstLine="0"/>
        <w:rPr>
          <w:rFonts w:cs="Arial"/>
        </w:rPr>
      </w:pPr>
    </w:p>
    <w:p w14:paraId="278518D7" w14:textId="18D527E3" w:rsidR="007C0119" w:rsidRDefault="007C0119" w:rsidP="00016319">
      <w:pPr>
        <w:pStyle w:val="Nadpis3"/>
        <w:numPr>
          <w:ilvl w:val="0"/>
          <w:numId w:val="24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016319">
        <w:rPr>
          <w:rFonts w:cs="Times New Roman"/>
          <w:iCs/>
          <w:szCs w:val="20"/>
          <w:lang w:eastAsia="cs-CZ"/>
        </w:rPr>
        <w:t>Predchádzajúce rozhodnutia, posudky a stanoviská orgánov štátnej správy, samosprávy</w:t>
      </w:r>
      <w:r w:rsidR="00D678B7" w:rsidRPr="00016319">
        <w:rPr>
          <w:rFonts w:cs="Times New Roman"/>
          <w:iCs/>
          <w:szCs w:val="20"/>
          <w:lang w:eastAsia="cs-CZ"/>
        </w:rPr>
        <w:t xml:space="preserve"> </w:t>
      </w:r>
      <w:r w:rsidRPr="00016319">
        <w:rPr>
          <w:rFonts w:cs="Times New Roman"/>
          <w:iCs/>
          <w:szCs w:val="20"/>
          <w:lang w:eastAsia="cs-CZ"/>
        </w:rPr>
        <w:t>a</w:t>
      </w:r>
      <w:r w:rsidR="00016319">
        <w:rPr>
          <w:rFonts w:cs="Times New Roman"/>
          <w:iCs/>
          <w:szCs w:val="20"/>
          <w:lang w:eastAsia="cs-CZ"/>
        </w:rPr>
        <w:t> </w:t>
      </w:r>
      <w:r w:rsidRPr="00016319">
        <w:rPr>
          <w:rFonts w:cs="Times New Roman"/>
          <w:iCs/>
          <w:szCs w:val="20"/>
          <w:lang w:eastAsia="cs-CZ"/>
        </w:rPr>
        <w:t>ostatných</w:t>
      </w:r>
      <w:r w:rsidR="00016319">
        <w:rPr>
          <w:rFonts w:cs="Times New Roman"/>
          <w:iCs/>
          <w:szCs w:val="20"/>
          <w:lang w:eastAsia="cs-CZ"/>
        </w:rPr>
        <w:t xml:space="preserve"> </w:t>
      </w:r>
      <w:r w:rsidRPr="00016319">
        <w:rPr>
          <w:rFonts w:cs="Times New Roman"/>
          <w:iCs/>
          <w:szCs w:val="20"/>
          <w:lang w:eastAsia="cs-CZ"/>
        </w:rPr>
        <w:t>dotknutých organizácií</w:t>
      </w:r>
    </w:p>
    <w:p w14:paraId="4467F2FA" w14:textId="62E12D8C" w:rsidR="00567366" w:rsidRDefault="00567366" w:rsidP="00567366">
      <w:pPr>
        <w:rPr>
          <w:lang w:eastAsia="cs-CZ"/>
        </w:rPr>
      </w:pPr>
    </w:p>
    <w:p w14:paraId="7579567C" w14:textId="6F744F9F" w:rsidR="00567366" w:rsidRDefault="00567366" w:rsidP="00567366">
      <w:pPr>
        <w:numPr>
          <w:ilvl w:val="0"/>
          <w:numId w:val="40"/>
        </w:numPr>
        <w:tabs>
          <w:tab w:val="left" w:pos="709"/>
        </w:tabs>
        <w:autoSpaceDE w:val="0"/>
        <w:autoSpaceDN w:val="0"/>
        <w:adjustRightInd w:val="0"/>
        <w:ind w:left="709" w:hanging="425"/>
        <w:contextualSpacing/>
        <w:rPr>
          <w:szCs w:val="20"/>
        </w:rPr>
      </w:pPr>
      <w:r w:rsidRPr="00567366">
        <w:rPr>
          <w:szCs w:val="20"/>
        </w:rPr>
        <w:t>Rozsah hodnotenia navrhovanej činnosti „Rýchlostná cesta R3 M</w:t>
      </w:r>
      <w:r>
        <w:rPr>
          <w:szCs w:val="20"/>
        </w:rPr>
        <w:t>ošovce</w:t>
      </w:r>
      <w:r w:rsidRPr="00567366">
        <w:rPr>
          <w:szCs w:val="20"/>
        </w:rPr>
        <w:t xml:space="preserve"> – Horná Štubňa“ určený </w:t>
      </w:r>
      <w:r w:rsidR="009A42D0">
        <w:rPr>
          <w:szCs w:val="20"/>
        </w:rPr>
        <w:t>MŽP SR pod číslom 7251/2016-1.7/</w:t>
      </w:r>
      <w:proofErr w:type="spellStart"/>
      <w:r w:rsidR="009A42D0">
        <w:rPr>
          <w:szCs w:val="20"/>
        </w:rPr>
        <w:t>jm</w:t>
      </w:r>
      <w:proofErr w:type="spellEnd"/>
      <w:r w:rsidR="009A42D0">
        <w:rPr>
          <w:szCs w:val="20"/>
        </w:rPr>
        <w:t xml:space="preserve"> zo dňa 25.10.2016</w:t>
      </w:r>
    </w:p>
    <w:p w14:paraId="5C1F714F" w14:textId="64811C63" w:rsidR="007F39A1" w:rsidRPr="00567366" w:rsidRDefault="00795684" w:rsidP="007F39A1">
      <w:pPr>
        <w:tabs>
          <w:tab w:val="left" w:pos="709"/>
        </w:tabs>
        <w:autoSpaceDE w:val="0"/>
        <w:autoSpaceDN w:val="0"/>
        <w:adjustRightInd w:val="0"/>
        <w:ind w:left="709"/>
        <w:contextualSpacing/>
        <w:rPr>
          <w:szCs w:val="20"/>
        </w:rPr>
      </w:pPr>
      <w:hyperlink r:id="rId10" w:history="1">
        <w:r w:rsidR="007F39A1" w:rsidRPr="007F39A1">
          <w:rPr>
            <w:rStyle w:val="Hypertextovprepojenie"/>
            <w:szCs w:val="20"/>
          </w:rPr>
          <w:t>https://www.enviroportal.sk/eia/detail/rychlostna-cesta-r3-mosovce-horna-stubna</w:t>
        </w:r>
      </w:hyperlink>
    </w:p>
    <w:p w14:paraId="1DE0AD7C" w14:textId="482AF97A" w:rsidR="00567366" w:rsidRDefault="00567366" w:rsidP="00567366">
      <w:pPr>
        <w:numPr>
          <w:ilvl w:val="0"/>
          <w:numId w:val="40"/>
        </w:numPr>
        <w:tabs>
          <w:tab w:val="left" w:pos="709"/>
        </w:tabs>
        <w:autoSpaceDE w:val="0"/>
        <w:autoSpaceDN w:val="0"/>
        <w:adjustRightInd w:val="0"/>
        <w:ind w:left="709" w:hanging="425"/>
        <w:contextualSpacing/>
        <w:rPr>
          <w:szCs w:val="20"/>
        </w:rPr>
      </w:pPr>
      <w:r w:rsidRPr="00567366">
        <w:rPr>
          <w:szCs w:val="20"/>
        </w:rPr>
        <w:t xml:space="preserve">Záverečné stanovisko vydané MŽP SR podľa zákona č. </w:t>
      </w:r>
      <w:r w:rsidRPr="00567366">
        <w:rPr>
          <w:szCs w:val="20"/>
          <w:lang w:eastAsia="cs-CZ"/>
        </w:rPr>
        <w:t>24/2006 Z. z. o posudzovaní vplyvov na životné prostredie dňa 29.05.2020 pod číslom 2713/2020-1.7/</w:t>
      </w:r>
      <w:proofErr w:type="spellStart"/>
      <w:r w:rsidRPr="00567366">
        <w:rPr>
          <w:szCs w:val="20"/>
          <w:lang w:eastAsia="cs-CZ"/>
        </w:rPr>
        <w:t>ac</w:t>
      </w:r>
      <w:proofErr w:type="spellEnd"/>
      <w:r w:rsidRPr="00567366">
        <w:rPr>
          <w:szCs w:val="20"/>
          <w:lang w:eastAsia="cs-CZ"/>
        </w:rPr>
        <w:t xml:space="preserve"> pre „Rýchlostná cesta R3 Mošovce – Horná Štubňa“.</w:t>
      </w:r>
    </w:p>
    <w:p w14:paraId="33B18C4C" w14:textId="35883092" w:rsidR="007F39A1" w:rsidRDefault="007F39A1" w:rsidP="007F39A1">
      <w:pPr>
        <w:tabs>
          <w:tab w:val="left" w:pos="709"/>
        </w:tabs>
        <w:autoSpaceDE w:val="0"/>
        <w:autoSpaceDN w:val="0"/>
        <w:adjustRightInd w:val="0"/>
        <w:ind w:left="284"/>
        <w:contextualSpacing/>
        <w:rPr>
          <w:szCs w:val="20"/>
        </w:rPr>
      </w:pPr>
      <w:r>
        <w:rPr>
          <w:szCs w:val="20"/>
        </w:rPr>
        <w:t xml:space="preserve">       </w:t>
      </w:r>
      <w:hyperlink r:id="rId11" w:history="1">
        <w:r w:rsidRPr="007F39A1">
          <w:rPr>
            <w:rStyle w:val="Hypertextovprepojenie"/>
            <w:szCs w:val="20"/>
          </w:rPr>
          <w:t>https://www.enviroportal.sk/eia/detail/rychlostna-cesta-r3-mosovce-horna-stubna</w:t>
        </w:r>
      </w:hyperlink>
    </w:p>
    <w:p w14:paraId="5B04C57A" w14:textId="6118AE83" w:rsidR="006E633C" w:rsidRDefault="006E633C" w:rsidP="006E633C">
      <w:pPr>
        <w:tabs>
          <w:tab w:val="left" w:pos="709"/>
        </w:tabs>
        <w:autoSpaceDE w:val="0"/>
        <w:autoSpaceDN w:val="0"/>
        <w:adjustRightInd w:val="0"/>
        <w:contextualSpacing/>
        <w:rPr>
          <w:szCs w:val="20"/>
        </w:rPr>
      </w:pPr>
    </w:p>
    <w:p w14:paraId="3BF4DA83" w14:textId="77777777" w:rsidR="000D5A45" w:rsidRDefault="000D5A45" w:rsidP="006E633C">
      <w:pPr>
        <w:rPr>
          <w:color w:val="FF0000"/>
        </w:rPr>
      </w:pPr>
    </w:p>
    <w:p w14:paraId="074EF26A" w14:textId="77777777" w:rsidR="000D5A45" w:rsidRPr="000D5A45" w:rsidRDefault="000D5A45" w:rsidP="000D5A45">
      <w:r w:rsidRPr="000D5A45">
        <w:t>Rozhodnutia, posudky, vyjadrenia a stanoviská orgánov štátnej správy, samosprávy a ostatných dotknutých organizácií budú poskytnuté úspešnému uchádzačovi.</w:t>
      </w:r>
    </w:p>
    <w:p w14:paraId="783E40F5" w14:textId="77777777" w:rsidR="000D5A45" w:rsidRPr="007F39A1" w:rsidRDefault="000D5A45" w:rsidP="006E633C"/>
    <w:p w14:paraId="4B3AA1BA" w14:textId="77777777" w:rsidR="007F39A1" w:rsidRDefault="006E633C" w:rsidP="006E633C">
      <w:r w:rsidRPr="007F39A1">
        <w:t xml:space="preserve">Podklady z bodu 3.1. sú sprístupnené </w:t>
      </w:r>
      <w:r w:rsidR="000D5A45" w:rsidRPr="007F39A1">
        <w:t xml:space="preserve"> na nižšie uved</w:t>
      </w:r>
      <w:r w:rsidR="00CF23C8" w:rsidRPr="007F39A1">
        <w:t>enom linku :</w:t>
      </w:r>
    </w:p>
    <w:p w14:paraId="1207D7D9" w14:textId="7DE5641A" w:rsidR="006E633C" w:rsidRPr="007F39A1" w:rsidRDefault="000D5A45" w:rsidP="006E633C">
      <w:r w:rsidRPr="007F39A1">
        <w:t xml:space="preserve"> </w:t>
      </w:r>
      <w:hyperlink r:id="rId12" w:history="1">
        <w:r w:rsidR="007F39A1" w:rsidRPr="007F39A1">
          <w:rPr>
            <w:rStyle w:val="Hypertextovprepojenie"/>
          </w:rPr>
          <w:t>https://ulozisko.ndsas.sk/pkg/ownCloud/public.php?service=files&amp;t=322f5fa2b0a538f61cbfbe11c5abe459</w:t>
        </w:r>
      </w:hyperlink>
    </w:p>
    <w:p w14:paraId="11CC53F2" w14:textId="77777777" w:rsidR="006D4E11" w:rsidRPr="007F39A1" w:rsidRDefault="006D4E11" w:rsidP="000D5A45"/>
    <w:p w14:paraId="3B856DBE" w14:textId="487F112E" w:rsidR="000D5A45" w:rsidRPr="007F39A1" w:rsidRDefault="000D5A45" w:rsidP="000D5A45">
      <w:pPr>
        <w:rPr>
          <w:b/>
        </w:rPr>
      </w:pPr>
      <w:r w:rsidRPr="007F39A1">
        <w:rPr>
          <w:b/>
        </w:rPr>
        <w:t xml:space="preserve">Heslo: </w:t>
      </w:r>
      <w:r w:rsidR="006D4E11" w:rsidRPr="007F39A1">
        <w:rPr>
          <w:b/>
        </w:rPr>
        <w:t>SZ</w:t>
      </w:r>
      <w:r w:rsidR="007F39A1" w:rsidRPr="007F39A1">
        <w:rPr>
          <w:b/>
        </w:rPr>
        <w:t>R3M</w:t>
      </w:r>
      <w:r w:rsidR="007F39A1">
        <w:rPr>
          <w:b/>
        </w:rPr>
        <w:t>-</w:t>
      </w:r>
      <w:r w:rsidR="007F39A1" w:rsidRPr="007F39A1">
        <w:rPr>
          <w:b/>
        </w:rPr>
        <w:t>HŠ</w:t>
      </w:r>
    </w:p>
    <w:p w14:paraId="08CFD6E3" w14:textId="00BF580B" w:rsidR="000D5A45" w:rsidRPr="007F39A1" w:rsidRDefault="000D5A45" w:rsidP="000D5A45">
      <w:r w:rsidRPr="007F39A1">
        <w:rPr>
          <w:i/>
        </w:rPr>
        <w:t>(heslo rozlišuje malé a veľké písmená a znaky s diakritikou)</w:t>
      </w:r>
    </w:p>
    <w:p w14:paraId="01E854F8" w14:textId="77777777" w:rsidR="00316C31" w:rsidRDefault="00316C31" w:rsidP="00316C31"/>
    <w:p w14:paraId="0A21A894" w14:textId="742CDC1B" w:rsidR="00316C31" w:rsidRDefault="00316C31" w:rsidP="00316C31">
      <w:r>
        <w:t>Projektové dokumentácie budú poskytnuté úspešnému uchádzačovi.</w:t>
      </w:r>
    </w:p>
    <w:p w14:paraId="1D067042" w14:textId="77777777" w:rsidR="00016319" w:rsidRDefault="00016319" w:rsidP="00016319"/>
    <w:p w14:paraId="1B0D64E7" w14:textId="2F378697" w:rsidR="00016319" w:rsidRDefault="00016319" w:rsidP="00016319">
      <w:r w:rsidRPr="0085259C">
        <w:t>Ostatné podklady si spracovateľ zabezpečí vo vlastnej réžii.</w:t>
      </w:r>
    </w:p>
    <w:p w14:paraId="00331212" w14:textId="77777777" w:rsidR="009A42D0" w:rsidRDefault="009A42D0" w:rsidP="00016319"/>
    <w:p w14:paraId="6BE4ABFC" w14:textId="27013AF3" w:rsidR="00016319" w:rsidRDefault="00016319" w:rsidP="00016319">
      <w:r w:rsidRPr="0085259C">
        <w:t xml:space="preserve">V prípade, že bude </w:t>
      </w:r>
      <w:r w:rsidR="002118A4">
        <w:t>O</w:t>
      </w:r>
      <w:r w:rsidRPr="0085259C">
        <w:t xml:space="preserve">bjednávateľ počas spracovania diela disponovať ďalšími podkladmi, ktoré budú zo svojej podstaty potrebné pre správne spracovanie diela, poskytne tieto podklady </w:t>
      </w:r>
      <w:r w:rsidR="00E827D9">
        <w:t>Z</w:t>
      </w:r>
      <w:r w:rsidRPr="0085259C">
        <w:t>hotoviteľovi</w:t>
      </w:r>
      <w:r w:rsidR="002118A4">
        <w:t xml:space="preserve"> </w:t>
      </w:r>
      <w:r w:rsidR="004912BD">
        <w:t>SZ</w:t>
      </w:r>
      <w:r w:rsidR="000031C1">
        <w:t xml:space="preserve"> </w:t>
      </w:r>
      <w:r w:rsidRPr="0085259C">
        <w:t>vo forme čiastkových výsledkov alebo finálneho diela.</w:t>
      </w:r>
    </w:p>
    <w:p w14:paraId="2F21FBC1" w14:textId="77777777" w:rsidR="009A42D0" w:rsidRPr="00016319" w:rsidRDefault="009A42D0" w:rsidP="00016319"/>
    <w:p w14:paraId="3EA6D9FC" w14:textId="77777777" w:rsidR="00AB0AB3" w:rsidRPr="00016319" w:rsidRDefault="00AB0AB3" w:rsidP="00016319">
      <w:pPr>
        <w:pStyle w:val="Nadpis3"/>
        <w:numPr>
          <w:ilvl w:val="0"/>
          <w:numId w:val="24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016319">
        <w:rPr>
          <w:rFonts w:cs="Times New Roman"/>
          <w:iCs/>
          <w:szCs w:val="20"/>
          <w:lang w:eastAsia="cs-CZ"/>
        </w:rPr>
        <w:lastRenderedPageBreak/>
        <w:t>Dopravno</w:t>
      </w:r>
      <w:r w:rsidR="003F5AC3">
        <w:rPr>
          <w:rFonts w:cs="Times New Roman"/>
          <w:iCs/>
          <w:szCs w:val="20"/>
          <w:lang w:eastAsia="cs-CZ"/>
        </w:rPr>
        <w:t>-</w:t>
      </w:r>
      <w:r w:rsidRPr="00016319">
        <w:rPr>
          <w:rFonts w:cs="Times New Roman"/>
          <w:iCs/>
          <w:szCs w:val="20"/>
          <w:lang w:eastAsia="cs-CZ"/>
        </w:rPr>
        <w:t>inžinierske údaje</w:t>
      </w:r>
    </w:p>
    <w:p w14:paraId="5D18BA09" w14:textId="77777777" w:rsidR="009E3B66" w:rsidRPr="009E3B66" w:rsidRDefault="009E3B66" w:rsidP="009E3B66">
      <w:r w:rsidRPr="009E3B66">
        <w:t>Dopravné vzťahy pre návrh a posúdenie riešenia budú analyzované na základe nasledovných podkladov:</w:t>
      </w:r>
    </w:p>
    <w:p w14:paraId="18A5CA48" w14:textId="77777777" w:rsidR="009E3B66" w:rsidRPr="009E3B66" w:rsidRDefault="009E3B66" w:rsidP="009E3B66">
      <w:pPr>
        <w:pStyle w:val="00-05"/>
        <w:numPr>
          <w:ilvl w:val="0"/>
          <w:numId w:val="22"/>
        </w:numPr>
        <w:ind w:left="284" w:hanging="284"/>
      </w:pPr>
      <w:r w:rsidRPr="009E3B66">
        <w:t>dopravno-inžinierske údaje, výsledky z najnovšieho celoštátneho sčítania dopravy v SR (rok 2022/23), ktoré sú dostupné na SSC,</w:t>
      </w:r>
    </w:p>
    <w:p w14:paraId="2B4DEBEC" w14:textId="77777777" w:rsidR="009E3B66" w:rsidRPr="009E3B66" w:rsidRDefault="009E3B66" w:rsidP="009E3B66">
      <w:pPr>
        <w:pStyle w:val="00-05"/>
        <w:numPr>
          <w:ilvl w:val="0"/>
          <w:numId w:val="22"/>
        </w:numPr>
        <w:ind w:left="284" w:hanging="284"/>
      </w:pPr>
      <w:r w:rsidRPr="009E3B66">
        <w:t>zabezpečiť dopravné prieskumy v rozsahu potrebnom pre kalibráciu dopravného modelu, definované v časti B.1.2,  jeho výsledky budú uvedené v správe k dopravno-inžinierskym údajom,</w:t>
      </w:r>
    </w:p>
    <w:p w14:paraId="67608650" w14:textId="77777777" w:rsidR="009E3B66" w:rsidRPr="009E3B66" w:rsidRDefault="009E3B66" w:rsidP="009E3B66">
      <w:pPr>
        <w:pStyle w:val="00-05"/>
        <w:numPr>
          <w:ilvl w:val="0"/>
          <w:numId w:val="22"/>
        </w:numPr>
        <w:ind w:left="284" w:hanging="284"/>
      </w:pPr>
      <w:r w:rsidRPr="009E3B66">
        <w:t xml:space="preserve">dopravný model bude </w:t>
      </w:r>
      <w:proofErr w:type="spellStart"/>
      <w:r w:rsidRPr="009E3B66">
        <w:t>unimodálny</w:t>
      </w:r>
      <w:proofErr w:type="spellEnd"/>
      <w:r w:rsidRPr="009E3B66">
        <w:t xml:space="preserve"> s dopravnou prognózou na predpokladaný rok sprevádzkovania diela a vo výhľade +10, +20 a +30 rokov.</w:t>
      </w:r>
    </w:p>
    <w:p w14:paraId="7D0D9322" w14:textId="77777777" w:rsidR="009E3B66" w:rsidRPr="009E3B66" w:rsidRDefault="009E3B66" w:rsidP="009E3B66">
      <w:pPr>
        <w:pStyle w:val="00-05"/>
        <w:numPr>
          <w:ilvl w:val="0"/>
          <w:numId w:val="22"/>
        </w:numPr>
        <w:ind w:left="284" w:hanging="284"/>
      </w:pPr>
      <w:r w:rsidRPr="009E3B66">
        <w:t>dopravný model musí byť spracovaný v dopravno-inžinierskom softvéri, ktorý je kompatibilný s prostredím Národného dopravného modelu SR,</w:t>
      </w:r>
    </w:p>
    <w:p w14:paraId="0CD28B05" w14:textId="77777777" w:rsidR="009E3B66" w:rsidRPr="009E3B66" w:rsidRDefault="009E3B66" w:rsidP="009E3B66">
      <w:pPr>
        <w:pStyle w:val="00-05"/>
        <w:numPr>
          <w:ilvl w:val="0"/>
          <w:numId w:val="22"/>
        </w:numPr>
        <w:ind w:left="284" w:hanging="284"/>
      </w:pPr>
      <w:r w:rsidRPr="009E3B66">
        <w:t xml:space="preserve">dopravný model musí byť spracovaný v zmysle </w:t>
      </w:r>
      <w:r w:rsidRPr="009E3B66">
        <w:rPr>
          <w:i/>
        </w:rPr>
        <w:t>Metodiky dopravného modelovania a dopravných prognóz</w:t>
      </w:r>
      <w:r w:rsidRPr="009E3B66">
        <w:t xml:space="preserve"> (</w:t>
      </w:r>
      <w:hyperlink r:id="rId13" w:history="1">
        <w:r w:rsidRPr="009E3B66">
          <w:rPr>
            <w:rStyle w:val="Hypertextovprepojenie"/>
            <w:color w:val="auto"/>
          </w:rPr>
          <w:t>https://www.mindop.sk/ministerstvo-1/doprava-3/dopravne-modelovanie/metodika-dopravneho-modelovania-a-dopravnych-prognoz</w:t>
        </w:r>
      </w:hyperlink>
      <w:r w:rsidRPr="009E3B66">
        <w:t>),</w:t>
      </w:r>
    </w:p>
    <w:p w14:paraId="042C087A" w14:textId="77777777" w:rsidR="009E3B66" w:rsidRPr="009E3B66" w:rsidRDefault="009E3B66" w:rsidP="009E3B66">
      <w:pPr>
        <w:pStyle w:val="00-05"/>
        <w:numPr>
          <w:ilvl w:val="0"/>
          <w:numId w:val="22"/>
        </w:numPr>
        <w:ind w:left="284" w:hanging="284"/>
      </w:pPr>
      <w:r w:rsidRPr="009E3B66">
        <w:t>metodický postup, vstupné údaje, kalibrácia a validácia budú zhrnuté v sprievodnej správe k dopravno-inžinierskym údajom,</w:t>
      </w:r>
    </w:p>
    <w:p w14:paraId="284DD2A4" w14:textId="77777777" w:rsidR="009E3B66" w:rsidRPr="009E3B66" w:rsidRDefault="009E3B66" w:rsidP="009E3B66">
      <w:pPr>
        <w:pStyle w:val="00-05"/>
        <w:numPr>
          <w:ilvl w:val="0"/>
          <w:numId w:val="22"/>
        </w:numPr>
        <w:ind w:left="284" w:hanging="284"/>
      </w:pPr>
      <w:r w:rsidRPr="009E3B66">
        <w:t>výstupy dopravného modelu musia byť kompatibilné so vstupmi potrebnými do spracovania analýzy nákladov a výnosov.</w:t>
      </w:r>
    </w:p>
    <w:p w14:paraId="4C969865" w14:textId="77777777" w:rsidR="009E3B66" w:rsidRPr="009E3B66" w:rsidRDefault="009E3B66" w:rsidP="009E3B66"/>
    <w:p w14:paraId="2002CD1A" w14:textId="01E0CD94" w:rsidR="005D07FB" w:rsidRPr="009E3B66" w:rsidRDefault="009E3B66" w:rsidP="005D07FB">
      <w:pPr>
        <w:ind w:firstLine="279"/>
      </w:pPr>
      <w:r w:rsidRPr="009E3B66">
        <w:t>Pre návrh</w:t>
      </w:r>
      <w:r w:rsidR="001D5677">
        <w:t>/optimalizáciu</w:t>
      </w:r>
      <w:r w:rsidRPr="009E3B66">
        <w:t xml:space="preserve"> križovatiek si </w:t>
      </w:r>
      <w:r w:rsidR="00957193">
        <w:t>Z</w:t>
      </w:r>
      <w:r w:rsidRPr="009E3B66">
        <w:t>hotoviteľ dokumentácie zabezpečí príslušný dopravný prieskum v danom území. V</w:t>
      </w:r>
      <w:r w:rsidR="00C81781">
        <w:t xml:space="preserve"> dokumentácii </w:t>
      </w:r>
      <w:r w:rsidRPr="009E3B66">
        <w:t xml:space="preserve">SZ sa vyžaduje aktualizovať dopravno-inžinierske údaje v potrebnom rozsahu definovaných v časti B.1.2. </w:t>
      </w:r>
    </w:p>
    <w:p w14:paraId="70FA6A43" w14:textId="77777777" w:rsidR="00AB0AB3" w:rsidRPr="009E3B66" w:rsidRDefault="00AB0AB3" w:rsidP="00AB0AB3"/>
    <w:p w14:paraId="51CB7CCE" w14:textId="77777777" w:rsidR="00F24AAC" w:rsidRPr="008A7E89" w:rsidRDefault="00F24AAC" w:rsidP="008A7E89">
      <w:pPr>
        <w:pStyle w:val="Nadpis3"/>
        <w:numPr>
          <w:ilvl w:val="0"/>
          <w:numId w:val="24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8A7E89">
        <w:rPr>
          <w:rFonts w:cs="Times New Roman"/>
          <w:iCs/>
          <w:szCs w:val="20"/>
          <w:lang w:eastAsia="cs-CZ"/>
        </w:rPr>
        <w:t>Ostatné známe podklady a informácie</w:t>
      </w:r>
    </w:p>
    <w:p w14:paraId="067FDD68" w14:textId="1A0C159D" w:rsidR="000E1AF6" w:rsidRDefault="009E2B0C" w:rsidP="00C33080">
      <w:pPr>
        <w:pStyle w:val="00-05"/>
        <w:numPr>
          <w:ilvl w:val="0"/>
          <w:numId w:val="22"/>
        </w:numPr>
        <w:ind w:left="284" w:hanging="284"/>
      </w:pPr>
      <w:r>
        <w:t>s</w:t>
      </w:r>
      <w:r w:rsidR="00F24AAC" w:rsidRPr="00A33926">
        <w:t xml:space="preserve"> umiestnením stavby počíta aj územný plán vyššieho územného celku</w:t>
      </w:r>
      <w:r>
        <w:t>,</w:t>
      </w:r>
      <w:r w:rsidR="000E1AF6">
        <w:t xml:space="preserve"> </w:t>
      </w:r>
      <w:r w:rsidR="005D07FB">
        <w:t>Žilin</w:t>
      </w:r>
      <w:r w:rsidR="005B4657">
        <w:t>ského samosprávneho kraja a územnoplánovacia dokumentácia dotknutých mies</w:t>
      </w:r>
      <w:r w:rsidR="005D07FB">
        <w:t>t a obcí,</w:t>
      </w:r>
    </w:p>
    <w:p w14:paraId="17C37F7F" w14:textId="5CA5F9B5" w:rsidR="005D07FB" w:rsidRDefault="005D07FB" w:rsidP="00C33080">
      <w:pPr>
        <w:pStyle w:val="00-05"/>
        <w:numPr>
          <w:ilvl w:val="0"/>
          <w:numId w:val="22"/>
        </w:numPr>
        <w:ind w:left="284" w:hanging="284"/>
      </w:pPr>
      <w:r>
        <w:t>Plán udržateľnej mobility (PUM) Žilinského samosprávneho kraja.</w:t>
      </w:r>
    </w:p>
    <w:p w14:paraId="063DFA94" w14:textId="77777777" w:rsidR="00685E49" w:rsidRPr="008A7E89" w:rsidRDefault="007C0119" w:rsidP="008A7E89">
      <w:pPr>
        <w:pStyle w:val="Nadpis2"/>
        <w:numPr>
          <w:ilvl w:val="0"/>
          <w:numId w:val="16"/>
        </w:numPr>
        <w:ind w:hanging="720"/>
        <w:contextualSpacing w:val="0"/>
        <w:rPr>
          <w:szCs w:val="20"/>
          <w:lang w:eastAsia="cs-CZ"/>
        </w:rPr>
      </w:pPr>
      <w:r w:rsidRPr="008A7E89">
        <w:rPr>
          <w:szCs w:val="20"/>
          <w:lang w:eastAsia="cs-CZ"/>
        </w:rPr>
        <w:t>Požiadavky</w:t>
      </w:r>
    </w:p>
    <w:p w14:paraId="12C2BE2F" w14:textId="77777777" w:rsidR="007C0119" w:rsidRPr="008A7E89" w:rsidRDefault="007C0119" w:rsidP="008A7E89">
      <w:pPr>
        <w:pStyle w:val="Nadpis3"/>
        <w:numPr>
          <w:ilvl w:val="0"/>
          <w:numId w:val="25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8A7E89">
        <w:rPr>
          <w:rFonts w:cs="Times New Roman"/>
          <w:iCs/>
          <w:szCs w:val="20"/>
          <w:lang w:eastAsia="cs-CZ"/>
        </w:rPr>
        <w:t>Všeobecné požiadavky na vypracovanie dokumentácie</w:t>
      </w:r>
    </w:p>
    <w:p w14:paraId="5406D050" w14:textId="611EC4FF" w:rsidR="00BE20CB" w:rsidRPr="002118A4" w:rsidRDefault="0061061E" w:rsidP="003D154D">
      <w:pPr>
        <w:pStyle w:val="00-10"/>
        <w:numPr>
          <w:ilvl w:val="0"/>
          <w:numId w:val="14"/>
        </w:numPr>
        <w:ind w:left="567" w:hanging="567"/>
      </w:pPr>
      <w:r w:rsidRPr="002118A4">
        <w:t>o</w:t>
      </w:r>
      <w:r w:rsidR="007C0119" w:rsidRPr="002118A4">
        <w:t>bsah dokumentácie je daný</w:t>
      </w:r>
      <w:r w:rsidR="00516D2B" w:rsidRPr="002118A4">
        <w:t xml:space="preserve"> prílohami č. 1 – 1</w:t>
      </w:r>
      <w:r w:rsidR="009B3CEC" w:rsidRPr="002118A4">
        <w:t>1</w:t>
      </w:r>
      <w:r w:rsidR="00516D2B" w:rsidRPr="002118A4">
        <w:t xml:space="preserve"> k časti B.1 týchto súťažných podkladov</w:t>
      </w:r>
      <w:r w:rsidR="002118A4" w:rsidRPr="002118A4">
        <w:t>.</w:t>
      </w:r>
    </w:p>
    <w:p w14:paraId="1B5123F7" w14:textId="12DD8D74" w:rsidR="0008465E" w:rsidRPr="002118A4" w:rsidRDefault="0008465E" w:rsidP="00995B0F">
      <w:pPr>
        <w:pStyle w:val="00-10"/>
        <w:ind w:left="0" w:firstLine="0"/>
      </w:pPr>
    </w:p>
    <w:p w14:paraId="588862FF" w14:textId="77777777" w:rsidR="0008465E" w:rsidRPr="0061061E" w:rsidRDefault="0008465E" w:rsidP="00056B56">
      <w:pPr>
        <w:pStyle w:val="00-10"/>
        <w:ind w:left="0" w:firstLine="0"/>
      </w:pPr>
    </w:p>
    <w:p w14:paraId="24727298" w14:textId="16091213" w:rsidR="00600B00" w:rsidRDefault="00600B00" w:rsidP="00600B00">
      <w:pPr>
        <w:pStyle w:val="00-10"/>
        <w:numPr>
          <w:ilvl w:val="0"/>
          <w:numId w:val="14"/>
        </w:numPr>
        <w:ind w:left="567" w:hanging="567"/>
      </w:pPr>
      <w:r w:rsidRPr="00600B00">
        <w:t>dokumentácie musia byť vypracované v zmysle platnej legislatívy, technických noriem</w:t>
      </w:r>
      <w:r>
        <w:t xml:space="preserve"> a predpisov </w:t>
      </w:r>
      <w:r w:rsidRPr="00600B00">
        <w:t>a</w:t>
      </w:r>
      <w:r w:rsidR="00B84092">
        <w:t> </w:t>
      </w:r>
      <w:r w:rsidRPr="00600B00">
        <w:t>byť</w:t>
      </w:r>
      <w:r w:rsidR="00B84092">
        <w:t xml:space="preserve"> </w:t>
      </w:r>
      <w:r w:rsidRPr="00600B00">
        <w:t xml:space="preserve">v súlade s prílohami súťažných podkladov a budú vypracované v takom rozsahu, že výkresová ako aj prislúchajúca textová časť dokumentácie bude dopracovaná do potrebných detailov pre vydanie </w:t>
      </w:r>
      <w:r w:rsidR="000773A3">
        <w:t>rozhodnutia o stavebnom zámere</w:t>
      </w:r>
      <w:r w:rsidR="00EC5357">
        <w:t>,</w:t>
      </w:r>
      <w:r w:rsidR="00B84092">
        <w:t xml:space="preserve"> rozhodnutia vydaného v zisťovacom konaní</w:t>
      </w:r>
      <w:r w:rsidR="00EC5357">
        <w:t xml:space="preserve"> a pre vykonanie štátnej expertízy</w:t>
      </w:r>
      <w:r w:rsidRPr="00600B00">
        <w:t>,</w:t>
      </w:r>
    </w:p>
    <w:p w14:paraId="75073027" w14:textId="77777777" w:rsidR="00133A92" w:rsidRDefault="00133A92" w:rsidP="00133A92">
      <w:pPr>
        <w:pStyle w:val="00-10"/>
        <w:ind w:firstLine="0"/>
      </w:pPr>
    </w:p>
    <w:p w14:paraId="1550F8FE" w14:textId="6B2B5CB5" w:rsidR="00133A92" w:rsidRDefault="003D154D" w:rsidP="00133A92">
      <w:pPr>
        <w:pStyle w:val="00-10"/>
        <w:numPr>
          <w:ilvl w:val="0"/>
          <w:numId w:val="14"/>
        </w:numPr>
        <w:ind w:left="567" w:hanging="567"/>
      </w:pPr>
      <w:r w:rsidRPr="00A33926">
        <w:t xml:space="preserve">riešenie stavby musí rešpektovať príslušné technické a právne predpisy </w:t>
      </w:r>
      <w:r w:rsidR="00B84092">
        <w:t xml:space="preserve">a </w:t>
      </w:r>
      <w:r w:rsidRPr="00A33926">
        <w:t xml:space="preserve">normy, </w:t>
      </w:r>
      <w:r w:rsidR="009B2117">
        <w:t xml:space="preserve">rovnako aj </w:t>
      </w:r>
      <w:r w:rsidR="004E4741">
        <w:t xml:space="preserve">technické špecifikácie NDS, </w:t>
      </w:r>
      <w:r w:rsidRPr="004E4741">
        <w:rPr>
          <w:b/>
        </w:rPr>
        <w:t>platné ku dňu dodania diela</w:t>
      </w:r>
      <w:r w:rsidRPr="00A33926">
        <w:t xml:space="preserve"> a mu</w:t>
      </w:r>
      <w:r w:rsidR="00FD40FB">
        <w:t xml:space="preserve">sí byť ekonomické ako z pohľadu </w:t>
      </w:r>
      <w:r w:rsidRPr="00A33926">
        <w:t>realizácie, tak aj z pohľadu prevádzky a údržby,</w:t>
      </w:r>
      <w:r w:rsidR="00DD74DF">
        <w:t xml:space="preserve"> </w:t>
      </w:r>
      <w:r w:rsidR="00DD74DF" w:rsidRPr="00DD74DF">
        <w:t>ale aj z p</w:t>
      </w:r>
      <w:r w:rsidR="00DD74DF">
        <w:t xml:space="preserve">ohľadu bezpečnosti a plynulosti </w:t>
      </w:r>
      <w:r w:rsidR="00DD74DF" w:rsidRPr="00DD74DF">
        <w:t>cestnej dopravy na predmetnom úseku,</w:t>
      </w:r>
    </w:p>
    <w:p w14:paraId="39E80693" w14:textId="77777777" w:rsidR="00133A92" w:rsidRDefault="00133A92" w:rsidP="00133A92">
      <w:pPr>
        <w:pStyle w:val="00-10"/>
        <w:ind w:firstLine="0"/>
      </w:pPr>
    </w:p>
    <w:p w14:paraId="71FD2CD2" w14:textId="104B7108" w:rsidR="00FD086B" w:rsidRDefault="00FD086B" w:rsidP="00FD086B">
      <w:pPr>
        <w:pStyle w:val="00-10"/>
        <w:numPr>
          <w:ilvl w:val="0"/>
          <w:numId w:val="14"/>
        </w:numPr>
        <w:ind w:left="567" w:hanging="567"/>
      </w:pPr>
      <w:r w:rsidRPr="00FD086B">
        <w:t>riešenie stavby musí z pohľadu kybernetickej bezpečnosti spĺňať požiadavky vyplývajúce so zákona č. 69/2018 Z. z. a súvisiacej legislatívy. Pri návrhu v riešených stupňoch projektovej dokumentácie je potrebné zohľadniť najmä budúce požiadavky z pohľadu topológie sietí a systémov, napájania, objektovej bezpečnosti, priestorového usporiadania serverovní, redundancií atď.</w:t>
      </w:r>
      <w:r w:rsidR="00133A92">
        <w:t>,</w:t>
      </w:r>
    </w:p>
    <w:p w14:paraId="393BEB97" w14:textId="77777777" w:rsidR="00133A92" w:rsidRDefault="00133A92" w:rsidP="00133A92">
      <w:pPr>
        <w:pStyle w:val="00-10"/>
        <w:ind w:firstLine="0"/>
      </w:pPr>
    </w:p>
    <w:p w14:paraId="3EB0B4DB" w14:textId="4825FE30" w:rsidR="00A618C0" w:rsidRDefault="00FD086B" w:rsidP="00A618C0">
      <w:pPr>
        <w:pStyle w:val="00-10"/>
        <w:numPr>
          <w:ilvl w:val="0"/>
          <w:numId w:val="14"/>
        </w:numPr>
        <w:ind w:left="567" w:hanging="567"/>
      </w:pPr>
      <w:r>
        <w:t>p</w:t>
      </w:r>
      <w:r w:rsidR="00A618C0" w:rsidRPr="00A618C0">
        <w:t xml:space="preserve">očas celého procesu tvorby a vo výsledku projektu je nutné zabezpečiť zo strany Spracovateľa súlad s Nariadením Európskeho parlamentu a Rady (EÚ) 2016/679 z 27. apríla 2016 o ochrane fyzických osôb pri spracúvaní osobných údajov a o voľnom pohybe takýchto údajov, ktorým sa zrušuje smernica 95/46/ES (všeobecné nariadenie o ochrane údajov) (ďalej len „GDPR“), ako aj so všetkými súvisiacimi právnymi predpismi najmä v oblasti ochrany osobných údajov. Ak kedykoľvek počas realizácie projektu alebo v súvislosti s ním dôjde k spracúvaniu alebo nastavovaniu spracúvania osobných údajov, Spracovateľ je povinný bezodkladne informovať </w:t>
      </w:r>
      <w:r w:rsidR="00E827D9">
        <w:t>O</w:t>
      </w:r>
      <w:r w:rsidR="00A618C0" w:rsidRPr="00A618C0">
        <w:t xml:space="preserve">bjednávateľa, zabezpečiť súlad so všetkými relevantnými legislatívnymi a bezpečnostnými požiadavkami, ako aj súvisiacimi pokynmi </w:t>
      </w:r>
      <w:r w:rsidR="00E827D9">
        <w:t>O</w:t>
      </w:r>
      <w:r w:rsidR="00A618C0" w:rsidRPr="00A618C0">
        <w:t>bjednávateľa</w:t>
      </w:r>
      <w:r w:rsidR="00133A92">
        <w:t>,</w:t>
      </w:r>
    </w:p>
    <w:p w14:paraId="151AF155" w14:textId="77777777" w:rsidR="00133A92" w:rsidRDefault="00133A92" w:rsidP="00133A92">
      <w:pPr>
        <w:pStyle w:val="00-10"/>
        <w:ind w:left="0" w:firstLine="0"/>
      </w:pPr>
    </w:p>
    <w:p w14:paraId="65E16A30" w14:textId="01E95CC2" w:rsidR="004E4741" w:rsidRDefault="004E4741" w:rsidP="004E4741">
      <w:pPr>
        <w:pStyle w:val="00-10"/>
        <w:numPr>
          <w:ilvl w:val="0"/>
          <w:numId w:val="14"/>
        </w:numPr>
        <w:ind w:left="567" w:hanging="567"/>
      </w:pPr>
      <w:r w:rsidRPr="00A33926">
        <w:t>zapracovať všetky opodstatnené požiadavky a podmienky z rozhodnutí, vyjadrení a stanovísk uvedených v bode 3.2 a zabezpečených počas spracovania a prerokovania dokumentácie,</w:t>
      </w:r>
    </w:p>
    <w:p w14:paraId="70982271" w14:textId="77777777" w:rsidR="00133A92" w:rsidRDefault="00133A92" w:rsidP="00133A92">
      <w:pPr>
        <w:pStyle w:val="00-10"/>
      </w:pPr>
    </w:p>
    <w:p w14:paraId="13B395BF" w14:textId="7990794C" w:rsidR="0073454C" w:rsidRDefault="0073454C" w:rsidP="003D154D">
      <w:pPr>
        <w:pStyle w:val="00-10"/>
        <w:numPr>
          <w:ilvl w:val="0"/>
          <w:numId w:val="14"/>
        </w:numPr>
        <w:ind w:left="567" w:hanging="567"/>
      </w:pPr>
      <w:r w:rsidRPr="00A33926">
        <w:t xml:space="preserve">začlenenie stavby do krajiny navrhnúť v zmysle zákona č. 17/1992 Zb. o životnom prostredí v znení neskorších predpisov, zákona č. 24/2006 Z. z. o posudzovaní vplyvov na životné prostredie </w:t>
      </w:r>
      <w:r w:rsidR="002B286A">
        <w:t xml:space="preserve">a o zmene a doplnení niektorých zákonov </w:t>
      </w:r>
      <w:r w:rsidR="00156240">
        <w:t>v znení neskorších predpisov</w:t>
      </w:r>
      <w:r w:rsidR="002B286A" w:rsidRPr="00A33926">
        <w:t xml:space="preserve"> </w:t>
      </w:r>
      <w:r w:rsidRPr="00A33926">
        <w:t>a zákona č. 543/2002 Z. z. o ochrane prírody a krajiny v znení neskorších predpisov tak, aby sa nepriaznivý vplyv stavby na životné prostredie minimalizoval,</w:t>
      </w:r>
    </w:p>
    <w:p w14:paraId="368A4807" w14:textId="77777777" w:rsidR="00133A92" w:rsidRDefault="00133A92" w:rsidP="00133A92">
      <w:pPr>
        <w:pStyle w:val="00-10"/>
        <w:ind w:left="0" w:firstLine="0"/>
      </w:pPr>
    </w:p>
    <w:p w14:paraId="09981DCE" w14:textId="6B7B4F91" w:rsidR="00133A92" w:rsidRPr="00133A92" w:rsidRDefault="004912BD" w:rsidP="00133A92">
      <w:pPr>
        <w:pStyle w:val="00-10"/>
        <w:numPr>
          <w:ilvl w:val="0"/>
          <w:numId w:val="14"/>
        </w:numPr>
        <w:ind w:left="567" w:hanging="567"/>
      </w:pPr>
      <w:r w:rsidRPr="00133A92">
        <w:rPr>
          <w:b/>
        </w:rPr>
        <w:t>SZ</w:t>
      </w:r>
      <w:r w:rsidR="0073454C" w:rsidRPr="00133A92">
        <w:rPr>
          <w:b/>
        </w:rPr>
        <w:t xml:space="preserve"> bude vypracovan</w:t>
      </w:r>
      <w:r w:rsidRPr="00133A92">
        <w:rPr>
          <w:b/>
        </w:rPr>
        <w:t>ý</w:t>
      </w:r>
      <w:r w:rsidR="0073454C" w:rsidRPr="00133A92">
        <w:rPr>
          <w:b/>
        </w:rPr>
        <w:t xml:space="preserve"> v</w:t>
      </w:r>
      <w:r w:rsidR="00316C31" w:rsidRPr="00133A92">
        <w:rPr>
          <w:b/>
        </w:rPr>
        <w:t> </w:t>
      </w:r>
      <w:r w:rsidR="0073454C" w:rsidRPr="00133A92">
        <w:rPr>
          <w:b/>
        </w:rPr>
        <w:t>súlade</w:t>
      </w:r>
      <w:r w:rsidR="00316C31" w:rsidRPr="00133A92">
        <w:rPr>
          <w:b/>
        </w:rPr>
        <w:t xml:space="preserve"> </w:t>
      </w:r>
      <w:r w:rsidR="002943BB" w:rsidRPr="00133A92">
        <w:rPr>
          <w:b/>
        </w:rPr>
        <w:t>s</w:t>
      </w:r>
      <w:r w:rsidR="00133A92" w:rsidRPr="00133A92">
        <w:rPr>
          <w:b/>
        </w:rPr>
        <w:t>o Záverečným stanoviskom EIA vydaným MŽP SR pre stavbu „</w:t>
      </w:r>
      <w:r w:rsidR="002943BB" w:rsidRPr="00133A92">
        <w:rPr>
          <w:b/>
        </w:rPr>
        <w:t xml:space="preserve"> R</w:t>
      </w:r>
      <w:r w:rsidR="00133A92">
        <w:rPr>
          <w:b/>
        </w:rPr>
        <w:t xml:space="preserve">ýchlostná cesta R3 Mošovce – Horná Štubňa“ </w:t>
      </w:r>
      <w:r w:rsidR="00133A92" w:rsidRPr="00133A92">
        <w:t>pod č. 2713/2020-1.7/</w:t>
      </w:r>
      <w:proofErr w:type="spellStart"/>
      <w:r w:rsidR="00133A92" w:rsidRPr="00133A92">
        <w:t>ac</w:t>
      </w:r>
      <w:proofErr w:type="spellEnd"/>
      <w:r w:rsidR="00133A92">
        <w:t xml:space="preserve"> </w:t>
      </w:r>
      <w:r w:rsidR="001558F3">
        <w:t>, právoplatným dňa 2.1.2021,</w:t>
      </w:r>
    </w:p>
    <w:p w14:paraId="7B33B448" w14:textId="77777777" w:rsidR="00133A92" w:rsidRDefault="00133A92" w:rsidP="003D154D">
      <w:pPr>
        <w:pStyle w:val="00-10"/>
        <w:numPr>
          <w:ilvl w:val="0"/>
          <w:numId w:val="14"/>
        </w:numPr>
        <w:ind w:left="567" w:hanging="567"/>
      </w:pPr>
    </w:p>
    <w:p w14:paraId="5529A244" w14:textId="74A854A0" w:rsidR="0073454C" w:rsidRDefault="0073454C" w:rsidP="003D154D">
      <w:pPr>
        <w:pStyle w:val="00-10"/>
        <w:numPr>
          <w:ilvl w:val="0"/>
          <w:numId w:val="14"/>
        </w:numPr>
        <w:ind w:left="567" w:hanging="567"/>
      </w:pPr>
      <w:r w:rsidRPr="00A33926">
        <w:t>všetky prílohy jednotlivých častí dokumentácie budú potvrdené odborne spôsobilou osobou v príslušnom odbore v zmysle platných predpisov</w:t>
      </w:r>
      <w:r w:rsidR="00606F33">
        <w:t>,</w:t>
      </w:r>
    </w:p>
    <w:p w14:paraId="78C36E24" w14:textId="77777777" w:rsidR="001558F3" w:rsidRDefault="001558F3" w:rsidP="001558F3">
      <w:pPr>
        <w:pStyle w:val="00-10"/>
        <w:ind w:firstLine="0"/>
      </w:pPr>
    </w:p>
    <w:p w14:paraId="4E8AA005" w14:textId="79864613" w:rsidR="001558F3" w:rsidRPr="002A3442" w:rsidRDefault="004E4741" w:rsidP="002A3442">
      <w:pPr>
        <w:pStyle w:val="00-10"/>
        <w:numPr>
          <w:ilvl w:val="0"/>
          <w:numId w:val="14"/>
        </w:numPr>
        <w:ind w:left="567" w:hanging="567"/>
      </w:pPr>
      <w:r w:rsidRPr="004E4741">
        <w:t>stavbu navrhnúť tak, aby nároky na záber pozemkov bol</w:t>
      </w:r>
      <w:r>
        <w:t xml:space="preserve">i optimálne pre obstarávateľa a </w:t>
      </w:r>
      <w:r w:rsidRPr="004E4741">
        <w:t>pre vlastníkov a užívateľov pôdy</w:t>
      </w:r>
      <w:r w:rsidR="001558F3" w:rsidRPr="002A3442">
        <w:t>,</w:t>
      </w:r>
    </w:p>
    <w:p w14:paraId="54DC4863" w14:textId="77777777" w:rsidR="001558F3" w:rsidRDefault="001558F3" w:rsidP="0001742D">
      <w:pPr>
        <w:pStyle w:val="00-10"/>
        <w:ind w:left="0" w:firstLine="0"/>
      </w:pPr>
    </w:p>
    <w:p w14:paraId="3DAD2897" w14:textId="3E1B581C" w:rsidR="0001742D" w:rsidRDefault="00DD74DF" w:rsidP="0001742D">
      <w:pPr>
        <w:pStyle w:val="00-10"/>
        <w:numPr>
          <w:ilvl w:val="0"/>
          <w:numId w:val="14"/>
        </w:numPr>
        <w:ind w:left="567" w:hanging="567"/>
      </w:pPr>
      <w:r w:rsidRPr="00DD74DF">
        <w:t xml:space="preserve">po posúdení podkladov (body 3.1 až 3.3) projektu v dokumente Vplyv stavby na životné prostredie sa popíšu zmierňujúce a eliminačné opatrenia za účelom zníženia vplyvu stavby na životné prostredie. Popis bude obsahovať uvedenie konkrétnych objektov (skupiny objektov) ako aj rozpracovanie technických, kvalitatívnych a organizačných požiadaviek, ktorých cieľom je plnenie podmienok </w:t>
      </w:r>
      <w:r w:rsidR="0001742D">
        <w:t>Záverečného stanoviska EIA a ostatných rozhodnutí vydaných príslušnými správnymi orgánmi na úseku ochrany životného prostredia,</w:t>
      </w:r>
    </w:p>
    <w:p w14:paraId="29AABC5D" w14:textId="77777777" w:rsidR="0001742D" w:rsidRDefault="0001742D" w:rsidP="0001742D">
      <w:pPr>
        <w:pStyle w:val="00-10"/>
        <w:ind w:left="0" w:firstLine="0"/>
      </w:pPr>
    </w:p>
    <w:p w14:paraId="74732A64" w14:textId="1A02CA93" w:rsidR="0001742D" w:rsidRDefault="0001742D" w:rsidP="0001742D">
      <w:pPr>
        <w:pStyle w:val="Odsekzoznamu"/>
        <w:numPr>
          <w:ilvl w:val="0"/>
          <w:numId w:val="14"/>
        </w:numPr>
        <w:ind w:left="567" w:hanging="567"/>
        <w:rPr>
          <w:szCs w:val="20"/>
        </w:rPr>
      </w:pPr>
      <w:r w:rsidRPr="0001742D">
        <w:rPr>
          <w:szCs w:val="20"/>
        </w:rPr>
        <w:t>ekonomickú správu vypracovať pre kategóriu R 24,</w:t>
      </w:r>
      <w:r w:rsidRPr="002118A4">
        <w:rPr>
          <w:szCs w:val="20"/>
        </w:rPr>
        <w:t xml:space="preserve">5/120 pre </w:t>
      </w:r>
      <w:r w:rsidRPr="0001742D">
        <w:rPr>
          <w:szCs w:val="20"/>
        </w:rPr>
        <w:t xml:space="preserve">plný profil aj polovičný profil a vypracovať </w:t>
      </w:r>
      <w:proofErr w:type="spellStart"/>
      <w:r w:rsidRPr="0001742D">
        <w:rPr>
          <w:szCs w:val="20"/>
        </w:rPr>
        <w:t>technicko</w:t>
      </w:r>
      <w:proofErr w:type="spellEnd"/>
      <w:r w:rsidRPr="0001742D">
        <w:rPr>
          <w:szCs w:val="20"/>
        </w:rPr>
        <w:t>–ekonomické hodnotenie stavby metódami sociálno-ekonomickej návratnosti a stupňom výnosnosti,</w:t>
      </w:r>
    </w:p>
    <w:p w14:paraId="512AA4DB" w14:textId="77777777" w:rsidR="00787235" w:rsidRPr="0000199E" w:rsidRDefault="00787235" w:rsidP="00787235">
      <w:pPr>
        <w:pStyle w:val="Odsekzoznamu"/>
        <w:rPr>
          <w:szCs w:val="20"/>
        </w:rPr>
      </w:pPr>
    </w:p>
    <w:p w14:paraId="6FF1434C" w14:textId="0DBF2A05" w:rsidR="0000199E" w:rsidRPr="0000199E" w:rsidRDefault="0000199E" w:rsidP="0000199E">
      <w:pPr>
        <w:pStyle w:val="Odsekzoznamu"/>
        <w:numPr>
          <w:ilvl w:val="0"/>
          <w:numId w:val="14"/>
        </w:numPr>
        <w:ind w:left="567" w:hanging="567"/>
        <w:rPr>
          <w:szCs w:val="20"/>
        </w:rPr>
      </w:pPr>
      <w:r w:rsidRPr="0000199E">
        <w:rPr>
          <w:szCs w:val="20"/>
        </w:rPr>
        <w:t xml:space="preserve">vypracovať </w:t>
      </w:r>
      <w:r w:rsidRPr="0030734A">
        <w:rPr>
          <w:b/>
          <w:szCs w:val="20"/>
        </w:rPr>
        <w:t>Analýzy nákladov a výnosov (CBA)</w:t>
      </w:r>
      <w:r w:rsidRPr="0000199E">
        <w:rPr>
          <w:szCs w:val="20"/>
        </w:rPr>
        <w:t xml:space="preserve"> podľa aktuálnej príručky k analýze nákladov a výnosov investičných dopravných projektov na linku: https://www.mindop.sk/transparentnost/rezortne-metodiky/metodika-pre-vypracovanie-cba a prílohy č. 2 súťažných podkladov (C: Ekonomická správa, časť 4),</w:t>
      </w:r>
    </w:p>
    <w:p w14:paraId="15AF9CEB" w14:textId="77777777" w:rsidR="0000199E" w:rsidRPr="0000199E" w:rsidRDefault="0000199E" w:rsidP="0000199E">
      <w:pPr>
        <w:pStyle w:val="Odsekzoznamu"/>
        <w:rPr>
          <w:bCs/>
        </w:rPr>
      </w:pPr>
    </w:p>
    <w:p w14:paraId="78222677" w14:textId="75FB78A6" w:rsidR="00787235" w:rsidRPr="0000199E" w:rsidRDefault="00787235" w:rsidP="00982FA9">
      <w:pPr>
        <w:pStyle w:val="Odsekzoznamu"/>
        <w:numPr>
          <w:ilvl w:val="0"/>
          <w:numId w:val="14"/>
        </w:numPr>
        <w:ind w:left="567" w:hanging="567"/>
        <w:rPr>
          <w:szCs w:val="20"/>
        </w:rPr>
      </w:pPr>
      <w:r w:rsidRPr="0000199E">
        <w:rPr>
          <w:szCs w:val="20"/>
        </w:rPr>
        <w:t>rešpektovať Koncepciu rozmiestnenia a vybavenia odpočívadiel na rýchlostných cestách v</w:t>
      </w:r>
      <w:r w:rsidR="00982FA9" w:rsidRPr="0000199E">
        <w:rPr>
          <w:szCs w:val="20"/>
        </w:rPr>
        <w:t> </w:t>
      </w:r>
      <w:r w:rsidRPr="0000199E">
        <w:rPr>
          <w:szCs w:val="20"/>
        </w:rPr>
        <w:t>SR</w:t>
      </w:r>
      <w:r w:rsidR="00982FA9" w:rsidRPr="0000199E">
        <w:rPr>
          <w:szCs w:val="20"/>
        </w:rPr>
        <w:t xml:space="preserve"> platnú</w:t>
      </w:r>
      <w:r w:rsidRPr="0000199E">
        <w:rPr>
          <w:szCs w:val="20"/>
        </w:rPr>
        <w:t xml:space="preserve"> v čase vypracovania diela,</w:t>
      </w:r>
    </w:p>
    <w:p w14:paraId="2F3C76FA" w14:textId="77777777" w:rsidR="0001742D" w:rsidRPr="0000199E" w:rsidRDefault="0001742D" w:rsidP="00787235">
      <w:pPr>
        <w:pStyle w:val="00-10"/>
        <w:ind w:firstLine="0"/>
      </w:pPr>
    </w:p>
    <w:p w14:paraId="09283A61" w14:textId="4C8EB407" w:rsidR="00CC76D3" w:rsidRPr="0000199E" w:rsidRDefault="00CC76D3" w:rsidP="00D05C86">
      <w:pPr>
        <w:pStyle w:val="00-10"/>
        <w:numPr>
          <w:ilvl w:val="0"/>
          <w:numId w:val="14"/>
        </w:numPr>
        <w:ind w:left="567" w:hanging="567"/>
      </w:pPr>
      <w:r w:rsidRPr="0000199E">
        <w:t xml:space="preserve">rešpektovať lokality sústavy chránených území krajín EÚ – </w:t>
      </w:r>
      <w:r w:rsidR="00F00F0E" w:rsidRPr="0000199E">
        <w:t xml:space="preserve">Natura </w:t>
      </w:r>
      <w:r w:rsidRPr="0000199E">
        <w:t>2000</w:t>
      </w:r>
      <w:r w:rsidR="00982FA9" w:rsidRPr="0000199E">
        <w:t>,</w:t>
      </w:r>
    </w:p>
    <w:p w14:paraId="450FC2AF" w14:textId="77777777" w:rsidR="00982FA9" w:rsidRDefault="00982FA9" w:rsidP="00982FA9">
      <w:pPr>
        <w:pStyle w:val="Odsekzoznamu"/>
      </w:pPr>
    </w:p>
    <w:p w14:paraId="199D5D44" w14:textId="77777777" w:rsidR="00982FA9" w:rsidRDefault="00982FA9" w:rsidP="00982FA9">
      <w:pPr>
        <w:pStyle w:val="00-10"/>
        <w:ind w:firstLine="0"/>
      </w:pPr>
    </w:p>
    <w:p w14:paraId="6754457F" w14:textId="3C742290" w:rsidR="00CC76D3" w:rsidRDefault="00CC76D3" w:rsidP="00D05C86">
      <w:pPr>
        <w:pStyle w:val="00-10"/>
        <w:numPr>
          <w:ilvl w:val="0"/>
          <w:numId w:val="14"/>
        </w:numPr>
        <w:ind w:left="567" w:hanging="567"/>
      </w:pPr>
      <w:r w:rsidRPr="00CC76D3">
        <w:t xml:space="preserve">obstarávateľ si vyhradzuje právo upresniť rozsah prác </w:t>
      </w:r>
      <w:r>
        <w:t xml:space="preserve">v priebehu </w:t>
      </w:r>
      <w:r w:rsidR="00EC5357">
        <w:t>vy</w:t>
      </w:r>
      <w:r>
        <w:t xml:space="preserve">pracovania predmetu </w:t>
      </w:r>
      <w:r w:rsidRPr="00CC76D3">
        <w:t>súťaže.</w:t>
      </w:r>
    </w:p>
    <w:p w14:paraId="2E291E55" w14:textId="77777777" w:rsidR="00982FA9" w:rsidRDefault="00982FA9" w:rsidP="006D5560">
      <w:pPr>
        <w:pStyle w:val="00-10"/>
        <w:ind w:left="0" w:firstLine="0"/>
      </w:pPr>
    </w:p>
    <w:p w14:paraId="26FB0410" w14:textId="77777777" w:rsidR="0067486C" w:rsidRPr="00B84092" w:rsidRDefault="00C52F70" w:rsidP="00B84092">
      <w:pPr>
        <w:pStyle w:val="Nadpis3"/>
        <w:numPr>
          <w:ilvl w:val="0"/>
          <w:numId w:val="25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B84092">
        <w:rPr>
          <w:rFonts w:cs="Times New Roman"/>
          <w:iCs/>
          <w:szCs w:val="20"/>
          <w:lang w:eastAsia="cs-CZ"/>
        </w:rPr>
        <w:t>Nároky na dokumentáciu</w:t>
      </w:r>
    </w:p>
    <w:p w14:paraId="395A8535" w14:textId="384354CD" w:rsidR="00982FA9" w:rsidRDefault="00EF5C21" w:rsidP="00982FA9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A33926">
        <w:t>dokumentácia bude spracovaná v súlade s prílohami súťažných podkladov,</w:t>
      </w:r>
    </w:p>
    <w:p w14:paraId="618D7325" w14:textId="4C22190C" w:rsidR="00982FA9" w:rsidRPr="00982FA9" w:rsidRDefault="00982FA9" w:rsidP="00982FA9">
      <w:pPr>
        <w:pStyle w:val="00-10"/>
        <w:numPr>
          <w:ilvl w:val="0"/>
          <w:numId w:val="12"/>
        </w:numPr>
        <w:ind w:left="567" w:hanging="567"/>
        <w:rPr>
          <w:b/>
        </w:rPr>
      </w:pPr>
      <w:r>
        <w:rPr>
          <w:b/>
        </w:rPr>
        <w:t>SZ</w:t>
      </w:r>
      <w:r w:rsidRPr="00982FA9">
        <w:rPr>
          <w:b/>
        </w:rPr>
        <w:t xml:space="preserve"> bude spracovaná pre kategóriu R 24,5/1</w:t>
      </w:r>
      <w:r>
        <w:rPr>
          <w:b/>
        </w:rPr>
        <w:t>2</w:t>
      </w:r>
      <w:r w:rsidRPr="00982FA9">
        <w:rPr>
          <w:b/>
        </w:rPr>
        <w:t>0 v plnom profile,</w:t>
      </w:r>
    </w:p>
    <w:p w14:paraId="0A19084E" w14:textId="5036385A" w:rsidR="00982FA9" w:rsidRPr="00982FA9" w:rsidRDefault="00982FA9" w:rsidP="00982FA9">
      <w:pPr>
        <w:pStyle w:val="00-10"/>
        <w:numPr>
          <w:ilvl w:val="0"/>
          <w:numId w:val="12"/>
        </w:numPr>
        <w:ind w:left="567" w:hanging="567"/>
        <w:rPr>
          <w:b/>
        </w:rPr>
      </w:pPr>
      <w:r w:rsidRPr="00982FA9">
        <w:rPr>
          <w:b/>
        </w:rPr>
        <w:t>Z</w:t>
      </w:r>
      <w:r w:rsidR="001F2811">
        <w:rPr>
          <w:b/>
        </w:rPr>
        <w:t>VP</w:t>
      </w:r>
      <w:r w:rsidRPr="00982FA9">
        <w:rPr>
          <w:b/>
        </w:rPr>
        <w:t xml:space="preserve"> bude spracovan</w:t>
      </w:r>
      <w:r>
        <w:rPr>
          <w:b/>
        </w:rPr>
        <w:t>ý</w:t>
      </w:r>
      <w:r w:rsidRPr="00982FA9">
        <w:rPr>
          <w:b/>
        </w:rPr>
        <w:t xml:space="preserve"> pre kategóriu R 24,5/1</w:t>
      </w:r>
      <w:r>
        <w:rPr>
          <w:b/>
        </w:rPr>
        <w:t>2</w:t>
      </w:r>
      <w:r w:rsidRPr="00982FA9">
        <w:rPr>
          <w:b/>
        </w:rPr>
        <w:t xml:space="preserve">0 v plnom profile </w:t>
      </w:r>
    </w:p>
    <w:p w14:paraId="12ECB8B7" w14:textId="77777777" w:rsidR="00021DC0" w:rsidRPr="0061061E" w:rsidRDefault="00FC5E53" w:rsidP="00FC5E53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FC5E53">
        <w:t xml:space="preserve">dokumentáciu vypracovať v súlade s aktuálnym znením Minimálnych technických špecifikácií </w:t>
      </w:r>
      <w:proofErr w:type="spellStart"/>
      <w:r w:rsidRPr="0061061E">
        <w:t>TeŠp</w:t>
      </w:r>
      <w:proofErr w:type="spellEnd"/>
      <w:r w:rsidRPr="0061061E">
        <w:t xml:space="preserve"> 01 – 05</w:t>
      </w:r>
      <w:r w:rsidR="00A2074C" w:rsidRPr="0061061E">
        <w:t>,</w:t>
      </w:r>
      <w:r w:rsidRPr="0061061E">
        <w:t xml:space="preserve"> viď. Príloha č. </w:t>
      </w:r>
      <w:r w:rsidR="00CD1D74" w:rsidRPr="0061061E">
        <w:t>10</w:t>
      </w:r>
      <w:r w:rsidRPr="0061061E">
        <w:t xml:space="preserve"> časti B.1 súťažných podkladov,</w:t>
      </w:r>
    </w:p>
    <w:p w14:paraId="1E7712EF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BF2811">
        <w:t>optimálne technické a ekonomické riešenie,</w:t>
      </w:r>
    </w:p>
    <w:p w14:paraId="591E151E" w14:textId="77777777" w:rsidR="00EA26DD" w:rsidRPr="00AE4A93" w:rsidRDefault="004A4068" w:rsidP="004A4068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4A4068">
        <w:t>dokumentácia protipožiarnej bezpečnosti musí byť vypracovaná osobou s odbornou spôsobilosťou v</w:t>
      </w:r>
      <w:r>
        <w:t> </w:t>
      </w:r>
      <w:r w:rsidRPr="004A4068">
        <w:t>súlade</w:t>
      </w:r>
      <w:r>
        <w:t xml:space="preserve"> </w:t>
      </w:r>
      <w:r w:rsidRPr="004A4068">
        <w:t>s</w:t>
      </w:r>
      <w:r>
        <w:t xml:space="preserve">o </w:t>
      </w:r>
      <w:r w:rsidRPr="00AE4A93">
        <w:t>zákon</w:t>
      </w:r>
      <w:r>
        <w:t>om</w:t>
      </w:r>
      <w:r w:rsidRPr="00AE4A93">
        <w:t xml:space="preserve"> č. 314/2001 Z. z. o ochrane pred požiarmi v znení neskorších predpisov</w:t>
      </w:r>
      <w:r w:rsidRPr="004A4068">
        <w:t xml:space="preserve"> a</w:t>
      </w:r>
      <w:r>
        <w:t> </w:t>
      </w:r>
      <w:r w:rsidRPr="004A4068">
        <w:t>dokumentácia</w:t>
      </w:r>
      <w:r>
        <w:t xml:space="preserve"> </w:t>
      </w:r>
      <w:r w:rsidRPr="004A4068">
        <w:t>musí byť osvedčená odtlačkom jeho pečiatky a jeho vlastnoručným podpisom</w:t>
      </w:r>
      <w:r>
        <w:t>,</w:t>
      </w:r>
    </w:p>
    <w:p w14:paraId="721D05E0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BF2811">
        <w:lastRenderedPageBreak/>
        <w:t>riešenie prístupových ciest na stavenisko, resp. úpravy existujúcich ciest, ktoré sa budú využívať počas výstavby, vrátane prerokovania s dotknutými organizáciami,</w:t>
      </w:r>
    </w:p>
    <w:p w14:paraId="5E774461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763896">
        <w:t>navrhnúť etapy preložiek a postup výstavby tak, aby sa minimalizovalo obmedzenie premávky na existujúcich cestách,</w:t>
      </w:r>
    </w:p>
    <w:p w14:paraId="20872D8F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763896">
        <w:t>vypracovať bilanciu zemín, riešiť umiestnenie prebytočného a nevhodného zemného materiálu, skládky humusu a stavebné dvory, vrátane prerokovania s dotknutými organizáciami,</w:t>
      </w:r>
    </w:p>
    <w:p w14:paraId="7CEB8523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>
        <w:t xml:space="preserve">navrhnúť a </w:t>
      </w:r>
      <w:r w:rsidRPr="00763896">
        <w:t>popísať obmedzujúce alebo bezpečnostné opatrenia pri p</w:t>
      </w:r>
      <w:r>
        <w:t xml:space="preserve">ríprave staveniska a v priebehu </w:t>
      </w:r>
      <w:r w:rsidRPr="00763896">
        <w:t>výstavby (výluky, obmedzenia a regulácie dopravy),</w:t>
      </w:r>
      <w:r>
        <w:t xml:space="preserve"> vrátane prerokovania s dotknutými organizáciami,</w:t>
      </w:r>
    </w:p>
    <w:p w14:paraId="725F86C6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763896">
        <w:t>navrhnúť plochy pre umiestnenie prebytočného a nevhodného zemného materiálu, skládky humusu a</w:t>
      </w:r>
      <w:r w:rsidR="00A2074C">
        <w:t> </w:t>
      </w:r>
      <w:r w:rsidRPr="00763896">
        <w:t>stavebné</w:t>
      </w:r>
      <w:r w:rsidR="00A2074C">
        <w:t xml:space="preserve"> </w:t>
      </w:r>
      <w:r w:rsidRPr="00763896">
        <w:t>dvory, vrátane prerokovania s dotknutými organizáciami,</w:t>
      </w:r>
    </w:p>
    <w:p w14:paraId="55C24BE5" w14:textId="77777777" w:rsidR="00EA26DD" w:rsidRPr="00335462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335462">
        <w:t>doriešiť Informačný systém RC a dopravné značenie aj na nadväzujúcich úsekoch súvisiacej cestnej siete,</w:t>
      </w:r>
    </w:p>
    <w:p w14:paraId="19E674AC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763896">
        <w:t>návrh protihlukových opatrení na základe hlukovej štúdie a dopravno-inžinierskeho prieskumu, vrátane zabezpečenia požiadaviek platnej legislatívy v čase uvedenia do prevádzky ako aj pre samotnú prevádzku stavby,</w:t>
      </w:r>
    </w:p>
    <w:p w14:paraId="3916B437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763896">
        <w:t>posúdiť stabilitu násypových a zárezových svahov,</w:t>
      </w:r>
    </w:p>
    <w:p w14:paraId="370C71A1" w14:textId="4EFA8C5A" w:rsidR="00EA26DD" w:rsidRPr="00AE4A93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AE4A93">
        <w:t xml:space="preserve">vypracovať posudok stavby podľa </w:t>
      </w:r>
      <w:r w:rsidR="00156240">
        <w:t>vyhlášky</w:t>
      </w:r>
      <w:r w:rsidR="00D30AE5">
        <w:t xml:space="preserve"> </w:t>
      </w:r>
      <w:r w:rsidRPr="00AE4A93">
        <w:t xml:space="preserve"> MV SR č. </w:t>
      </w:r>
      <w:r w:rsidR="00C254AD">
        <w:t>94</w:t>
      </w:r>
      <w:r w:rsidRPr="00AE4A93">
        <w:t>/200</w:t>
      </w:r>
      <w:r w:rsidR="00C254AD">
        <w:t>4</w:t>
      </w:r>
      <w:r w:rsidRPr="00AE4A93">
        <w:t xml:space="preserve"> Z. z.</w:t>
      </w:r>
      <w:r w:rsidR="002D7D95">
        <w:t xml:space="preserve"> v znení neskorších predpisov</w:t>
      </w:r>
      <w:r w:rsidRPr="00AE4A93">
        <w:t xml:space="preserve">, ktorou sa ustanovujú technické požiadavky na </w:t>
      </w:r>
      <w:r w:rsidR="002D7D95">
        <w:t>proti</w:t>
      </w:r>
      <w:r w:rsidRPr="00AE4A93">
        <w:t>požiarnu bezpečnosť pri výstavbe a</w:t>
      </w:r>
      <w:r w:rsidR="002D7D95">
        <w:t xml:space="preserve"> pri </w:t>
      </w:r>
      <w:r w:rsidRPr="00AE4A93">
        <w:t>užívaní stavieb,</w:t>
      </w:r>
    </w:p>
    <w:p w14:paraId="73700A8C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A33926">
        <w:t>navrhnutie opatrení za účelom zníženia vplyvu stavby na životné prostredie,</w:t>
      </w:r>
    </w:p>
    <w:p w14:paraId="2C518DA1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763896">
        <w:t xml:space="preserve">navrhnúť rozsah </w:t>
      </w:r>
      <w:proofErr w:type="spellStart"/>
      <w:r w:rsidRPr="00763896">
        <w:t>odhumusovania</w:t>
      </w:r>
      <w:proofErr w:type="spellEnd"/>
      <w:r w:rsidRPr="00763896">
        <w:t>, vypracovať projekt technickej a biologickej rekultivácie dočasných, resp. ročných záberov,</w:t>
      </w:r>
    </w:p>
    <w:p w14:paraId="4FB31B33" w14:textId="3D15CAE2" w:rsidR="00EA26DD" w:rsidRPr="001D3019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526590">
        <w:t xml:space="preserve">navrhnúť projekt monitoringu vplyvu </w:t>
      </w:r>
      <w:r w:rsidR="0023711C" w:rsidRPr="00526590">
        <w:t>stavby</w:t>
      </w:r>
      <w:r w:rsidR="009A30BE" w:rsidRPr="00526590">
        <w:t xml:space="preserve"> </w:t>
      </w:r>
      <w:r w:rsidRPr="00526590">
        <w:t xml:space="preserve">na </w:t>
      </w:r>
      <w:r w:rsidR="009A30BE" w:rsidRPr="00526590">
        <w:t>vybrané zložky životného prostredia</w:t>
      </w:r>
      <w:r w:rsidR="000A5D90" w:rsidRPr="00526590">
        <w:t xml:space="preserve"> </w:t>
      </w:r>
      <w:r w:rsidR="00BB0158" w:rsidRPr="00526590">
        <w:t xml:space="preserve">pre obdobie pred výstavbou, počas výstavby a počas prevádzky stavby </w:t>
      </w:r>
      <w:r w:rsidR="000A5D90" w:rsidRPr="001D3019">
        <w:t>,</w:t>
      </w:r>
    </w:p>
    <w:p w14:paraId="252758D5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1D3019">
        <w:t>navrhnúť opatrenia na</w:t>
      </w:r>
      <w:r w:rsidRPr="00763896">
        <w:t xml:space="preserve"> ochranu chránených území počas výstavby,</w:t>
      </w:r>
    </w:p>
    <w:p w14:paraId="7187AD08" w14:textId="77777777" w:rsidR="00EA26DD" w:rsidRPr="00AE4A93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AE4A93">
        <w:t xml:space="preserve">riešenie </w:t>
      </w:r>
      <w:r w:rsidR="005D5752">
        <w:t xml:space="preserve">a posúdenie </w:t>
      </w:r>
      <w:r w:rsidRPr="00AE4A93">
        <w:t>vplyvu stavby na vodný režim dotknutých vodných tokov, zdrojov pitnej vody a podzemnej vody, chránené územia,</w:t>
      </w:r>
    </w:p>
    <w:p w14:paraId="7D05FAF2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763896">
        <w:t xml:space="preserve">návrh opatrení, vyplývajúcich z iných prieskumov (korózny, </w:t>
      </w:r>
      <w:proofErr w:type="spellStart"/>
      <w:r w:rsidRPr="00763896">
        <w:t>geoelektrický</w:t>
      </w:r>
      <w:proofErr w:type="spellEnd"/>
      <w:r w:rsidR="006C4914">
        <w:t>, seizmický</w:t>
      </w:r>
      <w:r w:rsidRPr="00763896">
        <w:t xml:space="preserve"> a pod.),</w:t>
      </w:r>
    </w:p>
    <w:p w14:paraId="69791D9B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A33926">
        <w:t>minimalizovať dočasné zábery, dočasné zábery v chránených územiach navrhovať iba v nevyhnutnom rozsahu,</w:t>
      </w:r>
    </w:p>
    <w:p w14:paraId="6671C1B6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A33926">
        <w:t xml:space="preserve">stavbu navrhnúť tak, aby sa nároky na záber pozemkov optimalizovali pre správcu </w:t>
      </w:r>
      <w:r>
        <w:t>rýchlostnej cesty</w:t>
      </w:r>
      <w:r w:rsidRPr="00A33926">
        <w:t xml:space="preserve"> a správcov vyvolaných investícií a tiež aj pre vlastníkov a užívateľov zostávajúcich častí dotknutých pozemkov,</w:t>
      </w:r>
    </w:p>
    <w:p w14:paraId="35214D5E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A33926">
        <w:t>riešenie stavby musí byť navrhnuté tak, aby sa počas výstavby a po jej ukončení všetky dotknuté pozemky sprístupnili,</w:t>
      </w:r>
    </w:p>
    <w:p w14:paraId="59A1D85A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763896">
        <w:t xml:space="preserve">polohu a rozsah všetkých objektov navrhovať v koordinácii s mapovými podkladmi </w:t>
      </w:r>
      <w:r w:rsidR="00CB350C">
        <w:t xml:space="preserve">určeného </w:t>
      </w:r>
      <w:r w:rsidRPr="00763896">
        <w:t>operátu</w:t>
      </w:r>
      <w:r w:rsidR="005847FD">
        <w:t xml:space="preserve"> KN</w:t>
      </w:r>
      <w:r w:rsidRPr="00763896">
        <w:t>,</w:t>
      </w:r>
    </w:p>
    <w:p w14:paraId="30F5E04B" w14:textId="77777777" w:rsidR="00EA26DD" w:rsidRDefault="00EA26D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763896">
        <w:t xml:space="preserve">zabezpečiť podklady pre vydanie súhlasu s </w:t>
      </w:r>
      <w:r w:rsidR="005847FD">
        <w:t>od</w:t>
      </w:r>
      <w:r w:rsidRPr="00763896">
        <w:t>ňatím PP a</w:t>
      </w:r>
      <w:r w:rsidR="005847FD">
        <w:t xml:space="preserve"> vyňatím </w:t>
      </w:r>
      <w:r w:rsidRPr="00763896">
        <w:t>LP,</w:t>
      </w:r>
    </w:p>
    <w:p w14:paraId="63AA70CA" w14:textId="123E9227" w:rsidR="00EA26DD" w:rsidRDefault="003D154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763896">
        <w:t>optimálne technické a ekonomické riešenie mostných objektov a celej stavby,</w:t>
      </w:r>
    </w:p>
    <w:p w14:paraId="05799353" w14:textId="7E2495C3" w:rsidR="004D4FE7" w:rsidRPr="000F0B04" w:rsidRDefault="00B737AE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0F0B04">
        <w:t xml:space="preserve">mostné závery navrhovať v súlade s platnými predpismi o zaťažení územia hlukom, čiže navrhovať mostné prechodové konštrukcie v súlade so zákonom č. 126/2006 </w:t>
      </w:r>
      <w:proofErr w:type="spellStart"/>
      <w:r w:rsidRPr="000F0B04">
        <w:t>Z.z</w:t>
      </w:r>
      <w:proofErr w:type="spellEnd"/>
      <w:r w:rsidRPr="000F0B04">
        <w:t>. o verejnom zdravotníctve a o zmene a doplnení niektorých zákonov v znení neskorších predpisov,</w:t>
      </w:r>
    </w:p>
    <w:p w14:paraId="6562B6A9" w14:textId="0BF8894C" w:rsidR="003D154D" w:rsidRPr="000F0B04" w:rsidRDefault="003D154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0F0B04">
        <w:t xml:space="preserve">priechodový prierez </w:t>
      </w:r>
      <w:r w:rsidR="006C6684">
        <w:t>rýchlostnej cesty</w:t>
      </w:r>
      <w:r w:rsidR="006C6684" w:rsidRPr="000F0B04">
        <w:t xml:space="preserve"> </w:t>
      </w:r>
      <w:r w:rsidRPr="000F0B04">
        <w:t>bude min. 5,2 + 0,15 m,</w:t>
      </w:r>
    </w:p>
    <w:p w14:paraId="473D7276" w14:textId="768B5345" w:rsidR="00E867F9" w:rsidRPr="000F0B04" w:rsidRDefault="00E867F9" w:rsidP="000F0B04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0F0B04">
        <w:t>vykonať statické posúdenie mostných objektov, múrov, chráničiek a pod.,</w:t>
      </w:r>
    </w:p>
    <w:p w14:paraId="1770A006" w14:textId="5805D95B" w:rsidR="00E867F9" w:rsidRPr="000F0B04" w:rsidRDefault="00E867F9" w:rsidP="00E867F9">
      <w:pPr>
        <w:pStyle w:val="Odsekzoznamu"/>
        <w:numPr>
          <w:ilvl w:val="0"/>
          <w:numId w:val="12"/>
        </w:numPr>
        <w:ind w:left="567" w:hanging="567"/>
        <w:rPr>
          <w:szCs w:val="20"/>
        </w:rPr>
      </w:pPr>
      <w:r w:rsidRPr="000F0B04">
        <w:rPr>
          <w:szCs w:val="20"/>
        </w:rPr>
        <w:t>všetky mostné objekty musia byť navrhnuté v zmysle STN 73 6201, resp. v súlade so súhlasom s technickým riešením odlišným od STN, vydaným MD SR v priebehu projektovania,</w:t>
      </w:r>
    </w:p>
    <w:p w14:paraId="24BF2366" w14:textId="7C384363" w:rsidR="00E867F9" w:rsidRPr="006C6684" w:rsidRDefault="00E867F9" w:rsidP="00E867F9">
      <w:pPr>
        <w:pStyle w:val="Odsekzoznamu"/>
        <w:numPr>
          <w:ilvl w:val="0"/>
          <w:numId w:val="12"/>
        </w:numPr>
        <w:ind w:left="567" w:hanging="567"/>
        <w:rPr>
          <w:szCs w:val="20"/>
        </w:rPr>
      </w:pPr>
      <w:r w:rsidRPr="006C6684">
        <w:rPr>
          <w:szCs w:val="20"/>
        </w:rPr>
        <w:t>mostné objekty budú navrhnuté v zmysle STN EN 1990 až 1998, pri návrhu konštrukcie jednotlivých mostných objektov vychádzať z osvedčených a dostupných konštrukčných systémov, brať na zreteľ efektivitu nákladov na zriadenie mostných objektov, prevádzkové náklady a náklady na budúcu údržbu, preveriť potrebu budovania stáleho zariadenia,</w:t>
      </w:r>
    </w:p>
    <w:p w14:paraId="73705C3C" w14:textId="1221D2FE" w:rsidR="00E867F9" w:rsidRPr="006C6684" w:rsidRDefault="00E867F9" w:rsidP="00E867F9">
      <w:pPr>
        <w:pStyle w:val="Odsekzoznamu"/>
        <w:numPr>
          <w:ilvl w:val="0"/>
          <w:numId w:val="12"/>
        </w:numPr>
        <w:ind w:left="567" w:hanging="567"/>
        <w:rPr>
          <w:szCs w:val="20"/>
        </w:rPr>
      </w:pPr>
      <w:r w:rsidRPr="006C6684">
        <w:rPr>
          <w:szCs w:val="20"/>
        </w:rPr>
        <w:t>piliere mostov, pokiaľ je možné, neumiestňovať do korýt a brehov vodných tokov,</w:t>
      </w:r>
    </w:p>
    <w:p w14:paraId="22DC6B61" w14:textId="77777777" w:rsidR="000F0B04" w:rsidRPr="006C6684" w:rsidRDefault="000F0B04" w:rsidP="000F0B04">
      <w:pPr>
        <w:pStyle w:val="Odsekzoznamu"/>
        <w:numPr>
          <w:ilvl w:val="0"/>
          <w:numId w:val="12"/>
        </w:numPr>
        <w:ind w:left="567" w:hanging="567"/>
        <w:rPr>
          <w:szCs w:val="20"/>
        </w:rPr>
      </w:pPr>
      <w:r w:rsidRPr="006C6684">
        <w:rPr>
          <w:szCs w:val="20"/>
        </w:rPr>
        <w:t>mosty na rýchlostnej ceste a vetvách križovatiek s cestami I. triedy budú navrhnuté aj pre zaťažovací model LM3 (špeciálne vozidlá), kategorizačné súčinitele α</w:t>
      </w:r>
      <w:proofErr w:type="spellStart"/>
      <w:r w:rsidRPr="006C6684">
        <w:rPr>
          <w:szCs w:val="20"/>
        </w:rPr>
        <w:t>Qi</w:t>
      </w:r>
      <w:proofErr w:type="spellEnd"/>
      <w:r w:rsidRPr="006C6684">
        <w:rPr>
          <w:szCs w:val="20"/>
        </w:rPr>
        <w:t xml:space="preserve"> a α</w:t>
      </w:r>
      <w:proofErr w:type="spellStart"/>
      <w:r w:rsidRPr="006C6684">
        <w:rPr>
          <w:szCs w:val="20"/>
        </w:rPr>
        <w:t>qi</w:t>
      </w:r>
      <w:proofErr w:type="spellEnd"/>
      <w:r w:rsidRPr="006C6684">
        <w:rPr>
          <w:szCs w:val="20"/>
        </w:rPr>
        <w:t xml:space="preserve"> (v zaťaž. modeli LM1) budú uvažované v hodnote = 1,</w:t>
      </w:r>
    </w:p>
    <w:p w14:paraId="47158427" w14:textId="50FC7FC0" w:rsidR="000F0B04" w:rsidRPr="006C6684" w:rsidRDefault="000F0B04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6C6684">
        <w:t>súčiniteľ významnosti mostov na rýchlostnej ceste bude uvažovaný  pre triedu významnosti III podľa STN EN 1998-2/NA</w:t>
      </w:r>
      <w:r w:rsidR="00092C92" w:rsidRPr="006C6684">
        <w:t>,</w:t>
      </w:r>
    </w:p>
    <w:p w14:paraId="656ADD2B" w14:textId="0655872E" w:rsidR="00092C92" w:rsidRPr="006C6684" w:rsidRDefault="00957193" w:rsidP="00092C92">
      <w:pPr>
        <w:pStyle w:val="00-10"/>
        <w:numPr>
          <w:ilvl w:val="0"/>
          <w:numId w:val="12"/>
        </w:numPr>
        <w:ind w:left="567" w:hanging="567"/>
      </w:pPr>
      <w:r>
        <w:t>Z</w:t>
      </w:r>
      <w:r w:rsidR="00092C92" w:rsidRPr="006C6684">
        <w:t>hotoviteľ v prípade potreby zabezpečí súhlas s technickým riešením odlišným od platných noriem, vydaný MD SR, vrátane podmieňujúcich stanovísk,</w:t>
      </w:r>
    </w:p>
    <w:p w14:paraId="01BDB8ED" w14:textId="081527E2" w:rsidR="00092C92" w:rsidRPr="006C6684" w:rsidRDefault="00092C92" w:rsidP="00092C92">
      <w:pPr>
        <w:pStyle w:val="00-10"/>
        <w:numPr>
          <w:ilvl w:val="0"/>
          <w:numId w:val="12"/>
        </w:numPr>
        <w:ind w:left="567" w:hanging="567"/>
      </w:pPr>
      <w:r w:rsidRPr="006C6684">
        <w:t xml:space="preserve">rozsah vyvolaných investícií navrhovať v súlade so zákonom č. 135/1961 Zb. o pozemných komunikáciách (cestný zákon) v znení neskorších predpisov a odsúhlasiť s </w:t>
      </w:r>
      <w:r w:rsidR="000E00FB">
        <w:t>O</w:t>
      </w:r>
      <w:r w:rsidRPr="006C6684">
        <w:t>bjednávateľom,</w:t>
      </w:r>
    </w:p>
    <w:p w14:paraId="1ECED059" w14:textId="77777777" w:rsidR="003D154D" w:rsidRDefault="003D154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6C6684">
        <w:t xml:space="preserve">zabezpečiť doklady o odsúhlasení vyvolaných investícií, preložiek inžinierskych sietí so správcami budúcich objektov, vrátane potvrdenia o ich budúcom </w:t>
      </w:r>
      <w:r w:rsidRPr="00763896">
        <w:t>prevzatí do správy a majetku,</w:t>
      </w:r>
    </w:p>
    <w:p w14:paraId="7F1BB3E1" w14:textId="655E39D6" w:rsidR="004A4068" w:rsidRDefault="000473AC" w:rsidP="004A4068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>
        <w:t xml:space="preserve">podrobný </w:t>
      </w:r>
      <w:r w:rsidR="004A4068" w:rsidRPr="004A4068">
        <w:t xml:space="preserve">inžinierskogeologické a hydrogeologické zhodnotenie územia v zmysle TP 028 </w:t>
      </w:r>
      <w:r w:rsidR="004A4068">
        <w:t>„</w:t>
      </w:r>
      <w:r w:rsidR="004A4068" w:rsidRPr="004A4068">
        <w:t>Vykonávanie inžinierskogeologického prieskumu pre cestné stavby</w:t>
      </w:r>
      <w:r w:rsidR="004A4068">
        <w:t>“</w:t>
      </w:r>
      <w:r w:rsidR="004A4068" w:rsidRPr="004A4068">
        <w:t>,</w:t>
      </w:r>
    </w:p>
    <w:p w14:paraId="64D0BEDD" w14:textId="77777777" w:rsidR="003D154D" w:rsidRDefault="003D154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763896">
        <w:t>počas všetkých stupňov prípravy budú spracované podklady pre informovanie verejnosti a medializáciu projektu,</w:t>
      </w:r>
    </w:p>
    <w:p w14:paraId="37371581" w14:textId="77777777" w:rsidR="003D154D" w:rsidRDefault="003D154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763896">
        <w:t>vypracovať záber dotknutých parciel s vyčíslením záberov pôdy z PP a LP na trvalé a dočasné odňatie pôdy podľa bonitných pôdno-ekologických jednotiek (BPEJ) v jedn</w:t>
      </w:r>
      <w:r>
        <w:t>otlivých katastrálnych územiach,</w:t>
      </w:r>
    </w:p>
    <w:p w14:paraId="5740BAF2" w14:textId="6ADDAE4A" w:rsidR="003D154D" w:rsidRPr="00860727" w:rsidRDefault="003D154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860727">
        <w:t>vypracovať technicko-ekonomické hodnotenie stavby metódami sociálno-ekonomickej návratnosti a stupňom výnosnosti,</w:t>
      </w:r>
    </w:p>
    <w:p w14:paraId="55744E22" w14:textId="574DB871" w:rsidR="009D07B5" w:rsidRPr="00860727" w:rsidRDefault="009D07B5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860727">
        <w:t>optimalizovať križovatky</w:t>
      </w:r>
    </w:p>
    <w:p w14:paraId="5A2AF17D" w14:textId="77777777" w:rsidR="005D5752" w:rsidRDefault="005D5752" w:rsidP="004A4068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>
        <w:t>v rámci dokumentácie riešiť technickú úpravu režimu povrchových a podzemných vôd, vyhodnotiť vplyv na hydrogeologické štruktúry a vypracovať zásady odvodnenia a ochrany pozemnej komunikácie:</w:t>
      </w:r>
    </w:p>
    <w:p w14:paraId="3C7F21F3" w14:textId="77777777" w:rsidR="005D5752" w:rsidRDefault="005D5752" w:rsidP="004A4068">
      <w:pPr>
        <w:pStyle w:val="10-125"/>
        <w:numPr>
          <w:ilvl w:val="1"/>
          <w:numId w:val="26"/>
        </w:numPr>
        <w:tabs>
          <w:tab w:val="clear" w:pos="9639"/>
        </w:tabs>
        <w:ind w:left="709" w:hanging="142"/>
      </w:pPr>
      <w:r>
        <w:t>odvádzanie povrchových vôd z vozoviek,</w:t>
      </w:r>
    </w:p>
    <w:p w14:paraId="74464370" w14:textId="77777777" w:rsidR="005D5752" w:rsidRDefault="005D5752" w:rsidP="004A4068">
      <w:pPr>
        <w:pStyle w:val="10-125"/>
        <w:numPr>
          <w:ilvl w:val="1"/>
          <w:numId w:val="26"/>
        </w:numPr>
        <w:tabs>
          <w:tab w:val="clear" w:pos="9639"/>
        </w:tabs>
        <w:ind w:left="709" w:hanging="142"/>
      </w:pPr>
      <w:r>
        <w:t>odvádzanie povrchových vôd z cestného telesa,</w:t>
      </w:r>
    </w:p>
    <w:p w14:paraId="46960990" w14:textId="77777777" w:rsidR="005D5752" w:rsidRDefault="005D5752" w:rsidP="004A4068">
      <w:pPr>
        <w:pStyle w:val="10-125"/>
        <w:numPr>
          <w:ilvl w:val="1"/>
          <w:numId w:val="26"/>
        </w:numPr>
        <w:tabs>
          <w:tab w:val="clear" w:pos="9639"/>
        </w:tabs>
        <w:ind w:left="709" w:hanging="142"/>
      </w:pPr>
      <w:r>
        <w:t>odvádzanie povrchových vôd z pláne vozoviek,</w:t>
      </w:r>
    </w:p>
    <w:p w14:paraId="04F9A61E" w14:textId="77777777" w:rsidR="005D5752" w:rsidRPr="003D154D" w:rsidRDefault="005D5752" w:rsidP="004A4068">
      <w:pPr>
        <w:pStyle w:val="10-125"/>
        <w:numPr>
          <w:ilvl w:val="1"/>
          <w:numId w:val="26"/>
        </w:numPr>
        <w:tabs>
          <w:tab w:val="clear" w:pos="9639"/>
        </w:tabs>
        <w:ind w:left="709" w:hanging="142"/>
      </w:pPr>
      <w:r>
        <w:t>prevedenie povrchových vôd popod cestné teleso</w:t>
      </w:r>
      <w:r w:rsidR="00B67510">
        <w:t>,</w:t>
      </w:r>
    </w:p>
    <w:p w14:paraId="78668757" w14:textId="77777777" w:rsidR="003D154D" w:rsidRDefault="003D154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AE4A93">
        <w:t>podrobne doriešiť odvodnenie rýchlostnej cesty a dotknutého územia (kanalizácia, retenčné nádrže, odvodňovacie priekopy, priepusty a pod.),</w:t>
      </w:r>
      <w:r w:rsidR="005D5752">
        <w:t xml:space="preserve"> vypracovať </w:t>
      </w:r>
      <w:proofErr w:type="spellStart"/>
      <w:r w:rsidR="005D5752">
        <w:t>hydrotechnické</w:t>
      </w:r>
      <w:proofErr w:type="spellEnd"/>
      <w:r w:rsidR="005D5752">
        <w:t xml:space="preserve"> výpočty všetkých odvodňovacích zariadení,</w:t>
      </w:r>
    </w:p>
    <w:p w14:paraId="10630886" w14:textId="77777777" w:rsidR="00913ACB" w:rsidRDefault="004A4068" w:rsidP="00913ACB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>
        <w:t xml:space="preserve">analýza podmienok a rámcové stanovenie rozsahu </w:t>
      </w:r>
      <w:r w:rsidR="00CB350C" w:rsidRPr="00CB350C">
        <w:t xml:space="preserve">technologického vybavenia </w:t>
      </w:r>
      <w:r w:rsidR="00CB350C">
        <w:t>pozemnej komunikácie</w:t>
      </w:r>
      <w:r w:rsidR="00CB350C" w:rsidRPr="00CB350C">
        <w:t xml:space="preserve"> </w:t>
      </w:r>
      <w:r w:rsidR="00913ACB">
        <w:t xml:space="preserve">sa navrhuje </w:t>
      </w:r>
      <w:r w:rsidR="00CB350C" w:rsidRPr="00CB350C">
        <w:t xml:space="preserve">podľa </w:t>
      </w:r>
      <w:r w:rsidR="00CB350C">
        <w:t xml:space="preserve">TP 029 </w:t>
      </w:r>
      <w:r w:rsidR="00913ACB">
        <w:t>„</w:t>
      </w:r>
      <w:r w:rsidR="00CB350C" w:rsidRPr="00CB350C">
        <w:t>Zariadenia, infraštruktúra a systémy technologického vybavenia pozemných komunikácií</w:t>
      </w:r>
      <w:r w:rsidR="00CB350C">
        <w:t>“</w:t>
      </w:r>
      <w:r w:rsidR="00913ACB">
        <w:t>,</w:t>
      </w:r>
    </w:p>
    <w:p w14:paraId="424AB028" w14:textId="77777777" w:rsidR="00CB350C" w:rsidRDefault="00913ACB" w:rsidP="00913ACB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>
        <w:t>podrobnosti návrhu technologického vybavenia pozemnej komunikácie podľa TP 029 „</w:t>
      </w:r>
      <w:r w:rsidRPr="00CB350C">
        <w:t>Zariadenia, infraštruktúra a systémy technologického vybavenia pozemných komunikácií</w:t>
      </w:r>
      <w:r>
        <w:t xml:space="preserve">“ a </w:t>
      </w:r>
      <w:r w:rsidR="00CB350C">
        <w:t xml:space="preserve">TP 030 </w:t>
      </w:r>
      <w:r>
        <w:t>„</w:t>
      </w:r>
      <w:r w:rsidR="00CB350C" w:rsidRPr="00CB350C">
        <w:t>Inteligentné dopravné systémy a dopravné technologické zariadenia</w:t>
      </w:r>
      <w:r w:rsidR="00CB350C">
        <w:t>“</w:t>
      </w:r>
      <w:r w:rsidR="00CB350C" w:rsidRPr="00CB350C">
        <w:t>,</w:t>
      </w:r>
    </w:p>
    <w:p w14:paraId="4654C034" w14:textId="77777777" w:rsidR="00CB350C" w:rsidRPr="00AE4A93" w:rsidRDefault="00CB350C" w:rsidP="00CB350C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CB350C">
        <w:t>štúdia vyťaženého materiálu, ktorej cieľom je predpokladaná kategorizácia odpadu, návrh nakladania s</w:t>
      </w:r>
      <w:r w:rsidR="00913ACB">
        <w:t> </w:t>
      </w:r>
      <w:r w:rsidRPr="00CB350C">
        <w:t>odpadom</w:t>
      </w:r>
      <w:r w:rsidR="00913ACB">
        <w:t xml:space="preserve"> </w:t>
      </w:r>
      <w:r w:rsidRPr="00CB350C">
        <w:t>a jeho ďalšie zhodnotenie, návrh plôch na umiestnenie prebytočného a</w:t>
      </w:r>
      <w:r w:rsidR="009E08A7">
        <w:t> </w:t>
      </w:r>
      <w:r w:rsidRPr="00CB350C">
        <w:t>nevhodného</w:t>
      </w:r>
      <w:r w:rsidR="009E08A7">
        <w:t xml:space="preserve"> </w:t>
      </w:r>
      <w:r w:rsidRPr="00CB350C">
        <w:t>zemného materiálu, skládky humusu a stavebné dvory vrátane prerokovania s</w:t>
      </w:r>
      <w:r>
        <w:t> </w:t>
      </w:r>
      <w:r w:rsidRPr="00CB350C">
        <w:t>dotknutými</w:t>
      </w:r>
      <w:r>
        <w:t xml:space="preserve"> </w:t>
      </w:r>
      <w:r w:rsidRPr="00CB350C">
        <w:t>organizáciami,</w:t>
      </w:r>
    </w:p>
    <w:p w14:paraId="3C5E6448" w14:textId="77777777" w:rsidR="003D154D" w:rsidRDefault="003D154D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AE4A93">
        <w:t>preložky poľných a lesných ciest prerokovať s ich budúcimi správcami/majiteľmi/uží</w:t>
      </w:r>
      <w:r w:rsidR="000649DF">
        <w:t>vateľmi (obce, PD, lesy a pod.),</w:t>
      </w:r>
    </w:p>
    <w:p w14:paraId="0C39EC63" w14:textId="7E5D88DE" w:rsidR="000649DF" w:rsidRDefault="000649DF" w:rsidP="00EA26DD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0649DF">
        <w:t xml:space="preserve">rešpektovať </w:t>
      </w:r>
      <w:r w:rsidR="008C625B">
        <w:t xml:space="preserve">v danom čase aktuálnu </w:t>
      </w:r>
      <w:r w:rsidRPr="000649DF">
        <w:t xml:space="preserve">Koncepciu rozmiestnenia </w:t>
      </w:r>
      <w:r w:rsidR="006000EF">
        <w:t xml:space="preserve">a vybavenia </w:t>
      </w:r>
      <w:r w:rsidRPr="000649DF">
        <w:t xml:space="preserve">odpočívadiel na </w:t>
      </w:r>
      <w:r>
        <w:t xml:space="preserve">diaľniciach a rýchlostných </w:t>
      </w:r>
      <w:r w:rsidRPr="000649DF">
        <w:t>cestách v</w:t>
      </w:r>
      <w:r w:rsidR="001446F8">
        <w:t> </w:t>
      </w:r>
      <w:r w:rsidRPr="000649DF">
        <w:t>SR</w:t>
      </w:r>
      <w:r w:rsidR="001446F8">
        <w:t>,</w:t>
      </w:r>
    </w:p>
    <w:p w14:paraId="6558A6A1" w14:textId="286E2135" w:rsidR="00FD086B" w:rsidRPr="00FD086B" w:rsidRDefault="00FD086B" w:rsidP="00C33080">
      <w:pPr>
        <w:pStyle w:val="Odsekzoznamu"/>
        <w:numPr>
          <w:ilvl w:val="0"/>
          <w:numId w:val="12"/>
        </w:numPr>
        <w:ind w:left="567" w:hanging="567"/>
      </w:pPr>
      <w:r w:rsidRPr="00FD086B">
        <w:rPr>
          <w:szCs w:val="20"/>
        </w:rPr>
        <w:t xml:space="preserve">Informačný systém diaľnic a rýchlostných ciest (ISD), </w:t>
      </w:r>
      <w:r>
        <w:rPr>
          <w:szCs w:val="20"/>
        </w:rPr>
        <w:t>ak</w:t>
      </w:r>
      <w:r w:rsidRPr="00FD086B">
        <w:rPr>
          <w:szCs w:val="20"/>
        </w:rPr>
        <w:t xml:space="preserve"> </w:t>
      </w:r>
      <w:r>
        <w:rPr>
          <w:szCs w:val="20"/>
        </w:rPr>
        <w:t xml:space="preserve">tvorí časť projektovaného diela, </w:t>
      </w:r>
      <w:r w:rsidRPr="00FD086B">
        <w:rPr>
          <w:szCs w:val="20"/>
        </w:rPr>
        <w:t>je registrovaný ako základná služba v zmysle zákona č.69/2018 Z. z. o kybernetickej bezpečnosti (ďalej len „zákon o KB“) a z tohto dôvodu projektované dielo musí spĺňať náležitosti definované zákonom o KB a prislúchajúcimi vyhláškami ako aj zákonom č. 95/2019 o informačných technológiách vo verejnej správe a o zmene a doplnení niektorých zákonov,</w:t>
      </w:r>
    </w:p>
    <w:p w14:paraId="252E375B" w14:textId="4BDC6D3C" w:rsidR="00C76E20" w:rsidRPr="00C33080" w:rsidRDefault="00C76E20" w:rsidP="00C76E20">
      <w:pPr>
        <w:pStyle w:val="00-10"/>
        <w:numPr>
          <w:ilvl w:val="0"/>
          <w:numId w:val="12"/>
        </w:numPr>
        <w:tabs>
          <w:tab w:val="clear" w:pos="9639"/>
        </w:tabs>
        <w:ind w:left="567" w:hanging="567"/>
      </w:pPr>
      <w:r w:rsidRPr="00C76E20">
        <w:t xml:space="preserve">jednotlivé časti dokumentácie a ich prílohy musia byť vypracované osobami, ktoré musia spĺňať </w:t>
      </w:r>
      <w:r w:rsidRPr="0061061E">
        <w:t xml:space="preserve">technické a odborné predpoklady </w:t>
      </w:r>
      <w:r w:rsidRPr="00C33080">
        <w:t xml:space="preserve">podľa prílohy č. </w:t>
      </w:r>
      <w:r w:rsidR="00D30AE5" w:rsidRPr="00C33080">
        <w:t>07</w:t>
      </w:r>
      <w:r w:rsidRPr="00C33080">
        <w:t xml:space="preserve"> </w:t>
      </w:r>
      <w:r w:rsidR="00F560D6" w:rsidRPr="00C33080">
        <w:t xml:space="preserve">časti B.1 súťažných podkladov – </w:t>
      </w:r>
      <w:r w:rsidRPr="00C33080">
        <w:t>Požiadavky na technické a odborné predpoklady spracovateľov</w:t>
      </w:r>
      <w:r w:rsidR="001446F8" w:rsidRPr="00C33080">
        <w:t>.</w:t>
      </w:r>
    </w:p>
    <w:p w14:paraId="790E6A08" w14:textId="77777777" w:rsidR="0067486C" w:rsidRPr="00AC550C" w:rsidRDefault="0067486C" w:rsidP="00A20A2E">
      <w:pPr>
        <w:rPr>
          <w:color w:val="FF0000"/>
        </w:rPr>
      </w:pPr>
    </w:p>
    <w:p w14:paraId="3906BC27" w14:textId="5CD5043D" w:rsidR="0067486C" w:rsidRPr="00715293" w:rsidRDefault="0067486C" w:rsidP="00A20A2E">
      <w:pPr>
        <w:rPr>
          <w:color w:val="FF0000"/>
        </w:rPr>
      </w:pPr>
      <w:r w:rsidRPr="00E250FB">
        <w:t>Podrobnejšie požiadavky sú uvedené v</w:t>
      </w:r>
      <w:r w:rsidR="00D00754" w:rsidRPr="00E250FB">
        <w:t> </w:t>
      </w:r>
      <w:r w:rsidRPr="00E250FB">
        <w:t>prílohách</w:t>
      </w:r>
      <w:r w:rsidR="00D00754" w:rsidRPr="00E250FB">
        <w:t xml:space="preserve"> </w:t>
      </w:r>
      <w:r w:rsidR="003F28C3" w:rsidRPr="00E250FB">
        <w:t xml:space="preserve">č. </w:t>
      </w:r>
      <w:r w:rsidR="00E1204B" w:rsidRPr="00E250FB">
        <w:t>2</w:t>
      </w:r>
      <w:r w:rsidR="00D00754" w:rsidRPr="00E250FB">
        <w:t xml:space="preserve">, </w:t>
      </w:r>
      <w:r w:rsidR="00763896" w:rsidRPr="00E250FB">
        <w:t>3</w:t>
      </w:r>
      <w:r w:rsidR="00E1204B" w:rsidRPr="00E250FB">
        <w:t xml:space="preserve">, </w:t>
      </w:r>
      <w:r w:rsidR="00D00754" w:rsidRPr="00E250FB">
        <w:t>4</w:t>
      </w:r>
      <w:r w:rsidR="002A247C" w:rsidRPr="00E250FB">
        <w:t xml:space="preserve">, </w:t>
      </w:r>
      <w:r w:rsidR="009E08A7" w:rsidRPr="00E250FB">
        <w:t>5,</w:t>
      </w:r>
      <w:r w:rsidR="00A62DD8" w:rsidRPr="00E250FB">
        <w:t xml:space="preserve"> </w:t>
      </w:r>
      <w:r w:rsidR="009E08A7" w:rsidRPr="00E250FB">
        <w:t>6</w:t>
      </w:r>
      <w:r w:rsidR="00D92062" w:rsidRPr="00E250FB">
        <w:t>,</w:t>
      </w:r>
      <w:r w:rsidR="00A91F5F" w:rsidRPr="00E250FB">
        <w:t xml:space="preserve"> 7,</w:t>
      </w:r>
      <w:r w:rsidR="00D92062" w:rsidRPr="00E250FB">
        <w:t xml:space="preserve"> </w:t>
      </w:r>
      <w:r w:rsidR="009E08A7" w:rsidRPr="00E250FB">
        <w:t>8</w:t>
      </w:r>
      <w:r w:rsidR="00D92062" w:rsidRPr="00E250FB">
        <w:t>,</w:t>
      </w:r>
      <w:r w:rsidR="00A91F5F" w:rsidRPr="00E250FB">
        <w:t xml:space="preserve"> 9,</w:t>
      </w:r>
      <w:r w:rsidR="00D92062" w:rsidRPr="00E250FB">
        <w:t xml:space="preserve"> </w:t>
      </w:r>
      <w:r w:rsidR="00E901B5" w:rsidRPr="00E250FB">
        <w:t>10</w:t>
      </w:r>
      <w:r w:rsidR="009E08A7" w:rsidRPr="00E250FB">
        <w:t>, 11</w:t>
      </w:r>
      <w:r w:rsidR="00A91F5F" w:rsidRPr="00E250FB">
        <w:t xml:space="preserve"> </w:t>
      </w:r>
      <w:r w:rsidR="00A91F5F" w:rsidRPr="00330F1B">
        <w:t>časti B1 súťažných podkladov</w:t>
      </w:r>
      <w:r w:rsidRPr="00330F1B">
        <w:t>.</w:t>
      </w:r>
    </w:p>
    <w:p w14:paraId="3316D528" w14:textId="77777777" w:rsidR="00AC550C" w:rsidRPr="00AC550C" w:rsidRDefault="00AC550C" w:rsidP="00A20A2E">
      <w:pPr>
        <w:rPr>
          <w:color w:val="FF0000"/>
        </w:rPr>
      </w:pPr>
    </w:p>
    <w:p w14:paraId="526CF8C3" w14:textId="77777777" w:rsidR="00AB190B" w:rsidRPr="00DD3D0C" w:rsidRDefault="00AB190B" w:rsidP="00DD3D0C">
      <w:pPr>
        <w:pStyle w:val="Nadpis3"/>
        <w:numPr>
          <w:ilvl w:val="0"/>
          <w:numId w:val="25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DD3D0C">
        <w:rPr>
          <w:rFonts w:cs="Times New Roman"/>
          <w:iCs/>
          <w:szCs w:val="20"/>
          <w:lang w:eastAsia="cs-CZ"/>
        </w:rPr>
        <w:t>Základné parametre</w:t>
      </w:r>
    </w:p>
    <w:p w14:paraId="39902D74" w14:textId="1E78CA5E" w:rsidR="00CC76D3" w:rsidRPr="00FB6819" w:rsidRDefault="00FB6819" w:rsidP="007D47B1">
      <w:pPr>
        <w:pStyle w:val="00-05"/>
        <w:numPr>
          <w:ilvl w:val="0"/>
          <w:numId w:val="22"/>
        </w:numPr>
        <w:ind w:left="284" w:hanging="284"/>
        <w:rPr>
          <w:b/>
        </w:rPr>
      </w:pPr>
      <w:r w:rsidRPr="00FB6819">
        <w:rPr>
          <w:b/>
        </w:rPr>
        <w:t>Diaľnica/</w:t>
      </w:r>
      <w:r w:rsidR="00A77164" w:rsidRPr="00FB6819">
        <w:rPr>
          <w:b/>
        </w:rPr>
        <w:t>rýchlostná cesta</w:t>
      </w:r>
      <w:r w:rsidRPr="00FB6819">
        <w:rPr>
          <w:b/>
        </w:rPr>
        <w:t xml:space="preserve"> </w:t>
      </w:r>
      <w:r w:rsidR="004311C9" w:rsidRPr="00FB6819">
        <w:rPr>
          <w:b/>
        </w:rPr>
        <w:t>:</w:t>
      </w:r>
    </w:p>
    <w:p w14:paraId="54F33EEF" w14:textId="635BC50D" w:rsidR="00A77164" w:rsidRDefault="00A77164" w:rsidP="00C33080">
      <w:pPr>
        <w:pStyle w:val="05-10"/>
        <w:numPr>
          <w:ilvl w:val="0"/>
          <w:numId w:val="36"/>
        </w:numPr>
        <w:ind w:left="567" w:hanging="283"/>
      </w:pPr>
      <w:r>
        <w:t>návrhová kategória : R24,5/120</w:t>
      </w:r>
    </w:p>
    <w:p w14:paraId="6B2C8218" w14:textId="2AB69408" w:rsidR="00CC76D3" w:rsidRDefault="00694B37" w:rsidP="00526590">
      <w:pPr>
        <w:pStyle w:val="05-10"/>
      </w:pPr>
      <w:r w:rsidRPr="00694B37">
        <w:t xml:space="preserve">druh vozovky: </w:t>
      </w:r>
      <w:r w:rsidR="00715293">
        <w:t xml:space="preserve">- </w:t>
      </w:r>
      <w:r w:rsidRPr="00694B37">
        <w:t>asfaltová</w:t>
      </w:r>
      <w:r w:rsidR="00715293">
        <w:t xml:space="preserve">          </w:t>
      </w:r>
    </w:p>
    <w:p w14:paraId="239725E3" w14:textId="409F913F" w:rsidR="00715293" w:rsidRDefault="00715293" w:rsidP="00715293">
      <w:pPr>
        <w:pStyle w:val="Odsekzoznamu"/>
        <w:numPr>
          <w:ilvl w:val="0"/>
          <w:numId w:val="36"/>
        </w:numPr>
        <w:ind w:left="567" w:hanging="283"/>
      </w:pPr>
      <w:r w:rsidRPr="00715293">
        <w:t>záchytné a vodiace bezpečnostné zariadenia</w:t>
      </w:r>
      <w:r>
        <w:t>,</w:t>
      </w:r>
    </w:p>
    <w:p w14:paraId="1292F95C" w14:textId="3603DA41" w:rsidR="00CC76D3" w:rsidRDefault="00CC76D3" w:rsidP="004311C9">
      <w:pPr>
        <w:pStyle w:val="05-10"/>
        <w:numPr>
          <w:ilvl w:val="1"/>
          <w:numId w:val="23"/>
        </w:numPr>
        <w:ind w:left="567" w:hanging="283"/>
      </w:pPr>
      <w:r>
        <w:t>zvislé a vodorovné dopravné značenie,</w:t>
      </w:r>
    </w:p>
    <w:p w14:paraId="2B750C93" w14:textId="77777777" w:rsidR="00CC76D3" w:rsidRDefault="00CC76D3" w:rsidP="004311C9">
      <w:pPr>
        <w:pStyle w:val="05-10"/>
        <w:numPr>
          <w:ilvl w:val="1"/>
          <w:numId w:val="23"/>
        </w:numPr>
        <w:ind w:left="567" w:hanging="283"/>
      </w:pPr>
      <w:r>
        <w:t>staničenie,</w:t>
      </w:r>
    </w:p>
    <w:p w14:paraId="44702830" w14:textId="77777777" w:rsidR="00CC76D3" w:rsidRDefault="00CC76D3" w:rsidP="004311C9">
      <w:pPr>
        <w:pStyle w:val="05-10"/>
        <w:numPr>
          <w:ilvl w:val="1"/>
          <w:numId w:val="23"/>
        </w:numPr>
        <w:ind w:left="567" w:hanging="283"/>
      </w:pPr>
      <w:proofErr w:type="spellStart"/>
      <w:r>
        <w:t>omedzníko</w:t>
      </w:r>
      <w:r w:rsidR="00941D86">
        <w:t>vanie</w:t>
      </w:r>
      <w:proofErr w:type="spellEnd"/>
      <w:r w:rsidR="00941D86">
        <w:t xml:space="preserve"> hranice pozemku cesty,</w:t>
      </w:r>
    </w:p>
    <w:p w14:paraId="1DC2898A" w14:textId="77777777" w:rsidR="00CC76D3" w:rsidRDefault="00CC76D3" w:rsidP="004311C9">
      <w:pPr>
        <w:pStyle w:val="05-10"/>
        <w:numPr>
          <w:ilvl w:val="1"/>
          <w:numId w:val="23"/>
        </w:numPr>
        <w:ind w:left="567" w:hanging="283"/>
      </w:pPr>
      <w:r>
        <w:t>cestná kanalizácia a ORL,</w:t>
      </w:r>
    </w:p>
    <w:p w14:paraId="4B232D47" w14:textId="77777777" w:rsidR="00CC76D3" w:rsidRDefault="00CC76D3" w:rsidP="004311C9">
      <w:pPr>
        <w:pStyle w:val="05-10"/>
        <w:numPr>
          <w:ilvl w:val="1"/>
          <w:numId w:val="23"/>
        </w:numPr>
        <w:ind w:left="567" w:hanging="283"/>
      </w:pPr>
      <w:r>
        <w:t>vegetačné úpravy,</w:t>
      </w:r>
    </w:p>
    <w:p w14:paraId="47F4B71E" w14:textId="757A5BEB" w:rsidR="00D73365" w:rsidRDefault="00FB6819" w:rsidP="004311C9">
      <w:pPr>
        <w:pStyle w:val="05-10"/>
        <w:numPr>
          <w:ilvl w:val="1"/>
          <w:numId w:val="23"/>
        </w:numPr>
        <w:ind w:left="567" w:hanging="283"/>
      </w:pPr>
      <w:r w:rsidRPr="00FB6819">
        <w:lastRenderedPageBreak/>
        <w:t>informačný systém v rozsahu podľa materiálu „Informačný systém na diaľniciach a cestách pre motorové vozidlá – stupeň vybavenosti technológiou“, schválený MDPT SR dňa 3.2.2005.</w:t>
      </w:r>
    </w:p>
    <w:p w14:paraId="72254C7D" w14:textId="77777777" w:rsidR="00FB6819" w:rsidRDefault="00FB6819" w:rsidP="00FB6819">
      <w:pPr>
        <w:pStyle w:val="05-10"/>
        <w:ind w:left="567" w:firstLine="0"/>
      </w:pPr>
    </w:p>
    <w:p w14:paraId="6A5F3951" w14:textId="27BBF9AE" w:rsidR="00FB6819" w:rsidRPr="00FB6819" w:rsidRDefault="00FB6819" w:rsidP="00FB6819">
      <w:pPr>
        <w:pStyle w:val="05-10"/>
        <w:numPr>
          <w:ilvl w:val="0"/>
          <w:numId w:val="22"/>
        </w:numPr>
        <w:rPr>
          <w:b/>
          <w:szCs w:val="20"/>
        </w:rPr>
      </w:pPr>
      <w:r w:rsidRPr="00FB6819">
        <w:rPr>
          <w:b/>
          <w:szCs w:val="20"/>
        </w:rPr>
        <w:t>cesty :</w:t>
      </w:r>
    </w:p>
    <w:p w14:paraId="6226D554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požiadavky na cestné vybavenie,</w:t>
      </w:r>
    </w:p>
    <w:p w14:paraId="06D2EFDB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osvetlenie,</w:t>
      </w:r>
    </w:p>
    <w:p w14:paraId="65484D18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informačné systémy,</w:t>
      </w:r>
    </w:p>
    <w:p w14:paraId="21C275D3" w14:textId="716648B9" w:rsid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nároky na križovatky.</w:t>
      </w:r>
      <w:r w:rsidRPr="00FB6819">
        <w:rPr>
          <w:szCs w:val="20"/>
        </w:rPr>
        <w:tab/>
      </w:r>
    </w:p>
    <w:p w14:paraId="7C00CA1A" w14:textId="77777777" w:rsidR="00FB6819" w:rsidRPr="00FB6819" w:rsidRDefault="00FB6819" w:rsidP="00FB6819">
      <w:pPr>
        <w:pStyle w:val="05-10"/>
        <w:rPr>
          <w:szCs w:val="20"/>
        </w:rPr>
      </w:pPr>
    </w:p>
    <w:p w14:paraId="3C2EECE7" w14:textId="51F1E555" w:rsidR="00FB6819" w:rsidRPr="00FB6819" w:rsidRDefault="00FB6819" w:rsidP="00FB6819">
      <w:pPr>
        <w:pStyle w:val="05-10"/>
        <w:numPr>
          <w:ilvl w:val="0"/>
          <w:numId w:val="22"/>
        </w:numPr>
        <w:rPr>
          <w:b/>
          <w:szCs w:val="20"/>
        </w:rPr>
      </w:pPr>
      <w:r w:rsidRPr="00FB6819">
        <w:rPr>
          <w:b/>
          <w:szCs w:val="20"/>
        </w:rPr>
        <w:t>mosty :</w:t>
      </w:r>
    </w:p>
    <w:p w14:paraId="6F433E2B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zaťaženie mostov podľa STN EN 1991 až STN EN 1998,</w:t>
      </w:r>
    </w:p>
    <w:p w14:paraId="01B4F92D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návrhová kategória cesty na moste: podľa druhu prebiehajúcej komunikácie,</w:t>
      </w:r>
    </w:p>
    <w:p w14:paraId="16C7E913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priestorová úprava podľa STN 73 6201,</w:t>
      </w:r>
    </w:p>
    <w:p w14:paraId="0E453A73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výška priechodového prierezu na moste: podľa druhu prebiehajúcej komunikácie,</w:t>
      </w:r>
    </w:p>
    <w:p w14:paraId="10E00F45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mostné vybavenie mosta podľa príslušných platných technických noriem a predpisov,</w:t>
      </w:r>
    </w:p>
    <w:p w14:paraId="7EB67419" w14:textId="47F7C1B9" w:rsid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zvláštne požiadavky: preveriť potrebu stáleho zariadenia.</w:t>
      </w:r>
    </w:p>
    <w:p w14:paraId="06CFB9DE" w14:textId="77777777" w:rsidR="00FB6819" w:rsidRPr="00FB6819" w:rsidRDefault="00FB6819" w:rsidP="00FB6819">
      <w:pPr>
        <w:pStyle w:val="05-10"/>
        <w:rPr>
          <w:szCs w:val="20"/>
        </w:rPr>
      </w:pPr>
    </w:p>
    <w:p w14:paraId="3890DF77" w14:textId="1D2AB0CF" w:rsidR="00FB6819" w:rsidRPr="00FB6819" w:rsidRDefault="00FB6819" w:rsidP="00FB6819">
      <w:pPr>
        <w:pStyle w:val="05-10"/>
        <w:numPr>
          <w:ilvl w:val="0"/>
          <w:numId w:val="22"/>
        </w:numPr>
        <w:rPr>
          <w:b/>
          <w:szCs w:val="20"/>
        </w:rPr>
      </w:pPr>
      <w:r w:rsidRPr="00FB6819">
        <w:rPr>
          <w:b/>
          <w:szCs w:val="20"/>
        </w:rPr>
        <w:t>ostatné objekty stavby</w:t>
      </w:r>
      <w:r>
        <w:rPr>
          <w:b/>
          <w:szCs w:val="20"/>
        </w:rPr>
        <w:t xml:space="preserve"> </w:t>
      </w:r>
      <w:r w:rsidRPr="00FB6819">
        <w:rPr>
          <w:b/>
          <w:szCs w:val="20"/>
        </w:rPr>
        <w:t>:</w:t>
      </w:r>
    </w:p>
    <w:p w14:paraId="28D99FCA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protihlukové opatrenia,</w:t>
      </w:r>
    </w:p>
    <w:p w14:paraId="3FD3CDC4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 xml:space="preserve">bezpečnostné zariadenia; zvodidlá alebo </w:t>
      </w:r>
      <w:proofErr w:type="spellStart"/>
      <w:r w:rsidRPr="00FB6819">
        <w:rPr>
          <w:szCs w:val="20"/>
        </w:rPr>
        <w:t>zábradľové</w:t>
      </w:r>
      <w:proofErr w:type="spellEnd"/>
      <w:r w:rsidRPr="00FB6819">
        <w:rPr>
          <w:szCs w:val="20"/>
        </w:rPr>
        <w:t xml:space="preserve"> zvodidlá (oceľové alebo betónové cestné alebo mostné zvodidlá); tlmiče nárazov; zábradlia; bezpečnostné zariadenia priechody a prechody,</w:t>
      </w:r>
    </w:p>
    <w:p w14:paraId="3B89B9AF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mimoúrovňové križovatky,</w:t>
      </w:r>
    </w:p>
    <w:p w14:paraId="2DA5547A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prekládky inžinierskych sietí,</w:t>
      </w:r>
    </w:p>
    <w:p w14:paraId="3AA6A75C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demolácie,</w:t>
      </w:r>
    </w:p>
    <w:p w14:paraId="266F4280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rekultivácia rušených častí ciest,</w:t>
      </w:r>
    </w:p>
    <w:p w14:paraId="1556E652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>–</w:t>
      </w:r>
      <w:r w:rsidRPr="00FB6819">
        <w:rPr>
          <w:szCs w:val="20"/>
        </w:rPr>
        <w:tab/>
        <w:t>predmetné a súvisiace pozemné komunikácie,</w:t>
      </w:r>
    </w:p>
    <w:p w14:paraId="41CE85A5" w14:textId="77777777" w:rsidR="00FB6819" w:rsidRPr="00FB6819" w:rsidRDefault="00FB6819" w:rsidP="00FB6819">
      <w:pPr>
        <w:pStyle w:val="05-10"/>
        <w:rPr>
          <w:szCs w:val="20"/>
        </w:rPr>
      </w:pPr>
      <w:r w:rsidRPr="00FB6819">
        <w:rPr>
          <w:szCs w:val="20"/>
        </w:rPr>
        <w:t xml:space="preserve">- </w:t>
      </w:r>
      <w:r w:rsidRPr="00FB6819">
        <w:rPr>
          <w:szCs w:val="20"/>
        </w:rPr>
        <w:tab/>
        <w:t>vegetačné úpravy.</w:t>
      </w:r>
    </w:p>
    <w:p w14:paraId="77D39D87" w14:textId="0C4F3EC7" w:rsidR="007C23F5" w:rsidRDefault="007C23F5" w:rsidP="00941D86">
      <w:pPr>
        <w:pStyle w:val="05-10"/>
      </w:pPr>
    </w:p>
    <w:p w14:paraId="57282026" w14:textId="77777777" w:rsidR="007C23F5" w:rsidRPr="00763896" w:rsidRDefault="007C23F5" w:rsidP="00941D86">
      <w:pPr>
        <w:pStyle w:val="05-10"/>
      </w:pPr>
    </w:p>
    <w:p w14:paraId="52C2215F" w14:textId="77777777" w:rsidR="007C0119" w:rsidRPr="00DD3D0C" w:rsidRDefault="00A20A2E" w:rsidP="00C33080">
      <w:pPr>
        <w:pStyle w:val="Nadpis3"/>
        <w:numPr>
          <w:ilvl w:val="0"/>
          <w:numId w:val="25"/>
        </w:numPr>
        <w:spacing w:after="0"/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DD3D0C">
        <w:rPr>
          <w:rFonts w:cs="Times New Roman"/>
          <w:iCs/>
          <w:szCs w:val="20"/>
          <w:lang w:eastAsia="cs-CZ"/>
        </w:rPr>
        <w:t xml:space="preserve">Požiadavky na zabezpečenie </w:t>
      </w:r>
      <w:r w:rsidR="00AB190B" w:rsidRPr="00DD3D0C">
        <w:rPr>
          <w:rFonts w:cs="Times New Roman"/>
          <w:iCs/>
          <w:szCs w:val="20"/>
          <w:lang w:eastAsia="cs-CZ"/>
        </w:rPr>
        <w:t>prieskumov</w:t>
      </w:r>
      <w:r w:rsidR="00123232" w:rsidRPr="00DD3D0C">
        <w:rPr>
          <w:rFonts w:cs="Times New Roman"/>
          <w:iCs/>
          <w:szCs w:val="20"/>
          <w:lang w:eastAsia="cs-CZ"/>
        </w:rPr>
        <w:t xml:space="preserve"> a meraní</w:t>
      </w:r>
    </w:p>
    <w:p w14:paraId="7C870BC8" w14:textId="2E8F0D5B" w:rsidR="00A20A2E" w:rsidRPr="00162228" w:rsidRDefault="00A20A2E" w:rsidP="00C33080">
      <w:pPr>
        <w:spacing w:before="240"/>
      </w:pPr>
      <w:r w:rsidRPr="00162228">
        <w:t xml:space="preserve">Zhotoviteľ je zodpovedný za zaobstaranie ďalších údajov a informácií o stavenisku na základe zabezpečenia prieskumov v štádiu projektových prác na </w:t>
      </w:r>
      <w:r w:rsidR="004912BD">
        <w:t>SZ</w:t>
      </w:r>
      <w:r w:rsidRPr="00162228">
        <w:t xml:space="preserve"> a za ich interpretáciu.</w:t>
      </w:r>
    </w:p>
    <w:p w14:paraId="63DBE26D" w14:textId="77777777" w:rsidR="00A20A2E" w:rsidRPr="00162228" w:rsidRDefault="00A20A2E" w:rsidP="00A20A2E"/>
    <w:p w14:paraId="058A69A9" w14:textId="77777777" w:rsidR="00AB190B" w:rsidRPr="00162228" w:rsidRDefault="007D47B1" w:rsidP="004311C9">
      <w:pPr>
        <w:pStyle w:val="00-05"/>
        <w:numPr>
          <w:ilvl w:val="0"/>
          <w:numId w:val="22"/>
        </w:numPr>
        <w:ind w:left="284" w:hanging="284"/>
      </w:pPr>
      <w:r>
        <w:t>účelové mapovanie polohopisu a výškopisu (</w:t>
      </w:r>
      <w:r w:rsidR="006A38E4">
        <w:t>g</w:t>
      </w:r>
      <w:r w:rsidR="006A38E4" w:rsidRPr="00162228">
        <w:t xml:space="preserve">eodetický </w:t>
      </w:r>
      <w:r w:rsidR="00AB190B" w:rsidRPr="00162228">
        <w:t>elaborát</w:t>
      </w:r>
      <w:r>
        <w:t>)</w:t>
      </w:r>
      <w:r w:rsidR="00AB190B" w:rsidRPr="00162228">
        <w:t>:</w:t>
      </w:r>
    </w:p>
    <w:p w14:paraId="2A0427C0" w14:textId="77777777" w:rsidR="007D47B1" w:rsidRDefault="007D47B1" w:rsidP="004311C9">
      <w:pPr>
        <w:pStyle w:val="05-10"/>
        <w:numPr>
          <w:ilvl w:val="1"/>
          <w:numId w:val="23"/>
        </w:numPr>
        <w:ind w:left="567" w:hanging="283"/>
      </w:pPr>
      <w:r w:rsidRPr="007D47B1">
        <w:t>použiť súradnicový a výškový systém definovaný v</w:t>
      </w:r>
      <w:r>
        <w:t xml:space="preserve"> </w:t>
      </w:r>
      <w:r w:rsidRPr="007D47B1">
        <w:t xml:space="preserve">TP 038 </w:t>
      </w:r>
      <w:r>
        <w:t>„</w:t>
      </w:r>
      <w:r w:rsidRPr="007D47B1">
        <w:t>Základná mapa diaľnice a rýchlostnej cesty, Vyhotovenie údržba a</w:t>
      </w:r>
      <w:r>
        <w:t> </w:t>
      </w:r>
      <w:r w:rsidRPr="007D47B1">
        <w:t>obnova</w:t>
      </w:r>
      <w:r>
        <w:t>“,</w:t>
      </w:r>
    </w:p>
    <w:p w14:paraId="7C75C2CB" w14:textId="77777777" w:rsidR="007D47B1" w:rsidRDefault="007D47B1" w:rsidP="004311C9">
      <w:pPr>
        <w:pStyle w:val="05-10"/>
        <w:numPr>
          <w:ilvl w:val="1"/>
          <w:numId w:val="23"/>
        </w:numPr>
        <w:ind w:left="567" w:hanging="283"/>
      </w:pPr>
      <w:r w:rsidRPr="007D47B1">
        <w:t>pre účely mapovania sa môžu použiť body existujúcich bodových polí podľa podmienok uvedených v</w:t>
      </w:r>
      <w:r>
        <w:t> TP 038,</w:t>
      </w:r>
    </w:p>
    <w:p w14:paraId="4CBEE1FA" w14:textId="3959D252" w:rsidR="007D47B1" w:rsidRDefault="007D47B1" w:rsidP="004311C9">
      <w:pPr>
        <w:pStyle w:val="05-10"/>
        <w:numPr>
          <w:ilvl w:val="1"/>
          <w:numId w:val="23"/>
        </w:numPr>
        <w:ind w:left="567" w:hanging="283"/>
      </w:pPr>
      <w:r w:rsidRPr="007D47B1">
        <w:t xml:space="preserve">presnosť podrobných bodov je </w:t>
      </w:r>
      <w:r w:rsidR="0062731C">
        <w:t>Z</w:t>
      </w:r>
      <w:r w:rsidRPr="007D47B1">
        <w:t>hotoviteľ povinný splniť a zdokladovať podľa</w:t>
      </w:r>
      <w:r>
        <w:t xml:space="preserve"> TP 038,</w:t>
      </w:r>
    </w:p>
    <w:p w14:paraId="51F013F4" w14:textId="45E65E58" w:rsidR="007D47B1" w:rsidRDefault="007D47B1" w:rsidP="004311C9">
      <w:pPr>
        <w:pStyle w:val="05-10"/>
        <w:numPr>
          <w:ilvl w:val="1"/>
          <w:numId w:val="23"/>
        </w:numPr>
        <w:ind w:left="567" w:hanging="283"/>
      </w:pPr>
      <w:r>
        <w:t xml:space="preserve">v prípade použitia DVRM pre výpočet nadmorských výšok geodetických bodov a podrobných bodov z GPS meraní overiť model </w:t>
      </w:r>
      <w:proofErr w:type="spellStart"/>
      <w:r>
        <w:t>DVRMxx</w:t>
      </w:r>
      <w:proofErr w:type="spellEnd"/>
      <w:r>
        <w:t xml:space="preserve"> nivelačnými meraniami na pevných objektoch v</w:t>
      </w:r>
      <w:r w:rsidR="00E456FD">
        <w:t> </w:t>
      </w:r>
      <w:r>
        <w:t>predmetnej</w:t>
      </w:r>
      <w:r w:rsidR="00E456FD">
        <w:t xml:space="preserve"> </w:t>
      </w:r>
      <w:r>
        <w:t xml:space="preserve">lokalite, prípadnú systematickú chybu </w:t>
      </w:r>
      <w:proofErr w:type="spellStart"/>
      <w:r>
        <w:t>kvázigeoidu</w:t>
      </w:r>
      <w:proofErr w:type="spellEnd"/>
      <w:r>
        <w:t xml:space="preserve"> </w:t>
      </w:r>
      <w:r w:rsidR="0062731C">
        <w:t>Z</w:t>
      </w:r>
      <w:r>
        <w:t>hotoviteľ odstráni,</w:t>
      </w:r>
    </w:p>
    <w:p w14:paraId="023A5335" w14:textId="01AF0ADE" w:rsidR="007D47B1" w:rsidRDefault="0062731C" w:rsidP="004311C9">
      <w:pPr>
        <w:pStyle w:val="05-10"/>
        <w:numPr>
          <w:ilvl w:val="1"/>
          <w:numId w:val="23"/>
        </w:numPr>
        <w:ind w:left="567" w:hanging="283"/>
      </w:pPr>
      <w:r>
        <w:t>Z</w:t>
      </w:r>
      <w:r w:rsidR="007D47B1">
        <w:t>hotoviteľ je povinný overiť a zhodnotiť súlad geodetických základov</w:t>
      </w:r>
      <w:r w:rsidR="00E456FD">
        <w:t xml:space="preserve"> a polohopisných a výškopisných </w:t>
      </w:r>
      <w:r w:rsidR="007D47B1">
        <w:t>prvkov stavby v oblastiach napojenia budúcej stavby,</w:t>
      </w:r>
    </w:p>
    <w:p w14:paraId="1296CA62" w14:textId="123BD40D" w:rsidR="00AB190B" w:rsidRPr="00162228" w:rsidRDefault="0068606F" w:rsidP="004311C9">
      <w:pPr>
        <w:pStyle w:val="05-10"/>
        <w:numPr>
          <w:ilvl w:val="1"/>
          <w:numId w:val="23"/>
        </w:numPr>
        <w:ind w:left="567" w:hanging="283"/>
      </w:pPr>
      <w:r w:rsidRPr="00162228">
        <w:t xml:space="preserve">účelové mapovanie </w:t>
      </w:r>
      <w:r w:rsidR="00AB190B" w:rsidRPr="00162228">
        <w:t xml:space="preserve">v rozsahu potrebnom pre vypracovanie </w:t>
      </w:r>
      <w:r w:rsidR="004912BD">
        <w:t>SZ</w:t>
      </w:r>
      <w:r w:rsidRPr="00162228">
        <w:t xml:space="preserve"> (300 m široký pás)</w:t>
      </w:r>
      <w:r w:rsidR="00AB190B" w:rsidRPr="00162228">
        <w:t>,</w:t>
      </w:r>
    </w:p>
    <w:p w14:paraId="3DDED8F0" w14:textId="77777777" w:rsidR="00AB190B" w:rsidRPr="001B532D" w:rsidRDefault="00162228" w:rsidP="004311C9">
      <w:pPr>
        <w:pStyle w:val="05-10"/>
        <w:numPr>
          <w:ilvl w:val="1"/>
          <w:numId w:val="23"/>
        </w:numPr>
        <w:ind w:left="567" w:hanging="283"/>
      </w:pPr>
      <w:r w:rsidRPr="001B532D">
        <w:t xml:space="preserve">fyzické vytýčenie a </w:t>
      </w:r>
      <w:r w:rsidR="00AB190B" w:rsidRPr="001B532D">
        <w:t xml:space="preserve">potvrdenie zákresu inžinierskych sietí (originál) v mapovom podklade autorizovaným správcom – </w:t>
      </w:r>
      <w:r w:rsidR="007F36DC" w:rsidRPr="001B532D">
        <w:t>v</w:t>
      </w:r>
      <w:r w:rsidR="00AB190B" w:rsidRPr="001B532D">
        <w:t xml:space="preserve"> súprave č. 1,</w:t>
      </w:r>
      <w:r w:rsidR="0068606F" w:rsidRPr="001B532D">
        <w:t xml:space="preserve"> 2</w:t>
      </w:r>
      <w:r w:rsidR="003F60B0" w:rsidRPr="001B532D">
        <w:t>, 3</w:t>
      </w:r>
      <w:r w:rsidR="00CC428E" w:rsidRPr="001B532D">
        <w:t>,</w:t>
      </w:r>
    </w:p>
    <w:p w14:paraId="293536AC" w14:textId="1C04CC4F" w:rsidR="00AB190B" w:rsidRPr="001B532D" w:rsidRDefault="00AB190B" w:rsidP="00CB66D4">
      <w:pPr>
        <w:pStyle w:val="00-05"/>
        <w:numPr>
          <w:ilvl w:val="0"/>
          <w:numId w:val="22"/>
        </w:numPr>
        <w:ind w:left="284" w:hanging="295"/>
      </w:pPr>
      <w:r w:rsidRPr="001B532D">
        <w:t>dopravnoinžinierske údaje</w:t>
      </w:r>
      <w:r w:rsidR="00CB66D4" w:rsidRPr="001B532D">
        <w:t xml:space="preserve"> –</w:t>
      </w:r>
      <w:r w:rsidR="004321FC" w:rsidRPr="001B532D">
        <w:t xml:space="preserve"> dopravné prieskumy </w:t>
      </w:r>
      <w:r w:rsidR="00CB66D4" w:rsidRPr="001B532D">
        <w:t>v rozsahu potrebnom pre kalibráciu dopravného modelu,</w:t>
      </w:r>
    </w:p>
    <w:p w14:paraId="7F1EB7C8" w14:textId="5542320A" w:rsidR="00C8698D" w:rsidRPr="001B532D" w:rsidRDefault="00C8698D" w:rsidP="00CB66D4">
      <w:pPr>
        <w:pStyle w:val="00-05"/>
        <w:numPr>
          <w:ilvl w:val="0"/>
          <w:numId w:val="22"/>
        </w:numPr>
        <w:ind w:left="284" w:hanging="295"/>
      </w:pPr>
      <w:r w:rsidRPr="001B532D">
        <w:t>environmentálne prieskumy a štúdie, resp. ich aktualizácia:</w:t>
      </w:r>
    </w:p>
    <w:p w14:paraId="2007C7B1" w14:textId="78339498" w:rsidR="00C8698D" w:rsidRPr="001B532D" w:rsidRDefault="00C8698D" w:rsidP="00C8698D">
      <w:pPr>
        <w:pStyle w:val="00-05"/>
        <w:numPr>
          <w:ilvl w:val="1"/>
          <w:numId w:val="12"/>
        </w:numPr>
        <w:ind w:left="567" w:hanging="283"/>
      </w:pPr>
      <w:r w:rsidRPr="001B532D">
        <w:t>rozptylová štúdia</w:t>
      </w:r>
      <w:r w:rsidR="001B532D">
        <w:t>,</w:t>
      </w:r>
    </w:p>
    <w:p w14:paraId="4AA75C58" w14:textId="0EC9CB14" w:rsidR="00C8698D" w:rsidRPr="00D84612" w:rsidRDefault="00C8698D" w:rsidP="001B532D">
      <w:pPr>
        <w:pStyle w:val="Odsekzoznamu"/>
        <w:numPr>
          <w:ilvl w:val="1"/>
          <w:numId w:val="12"/>
        </w:numPr>
        <w:ind w:left="567" w:hanging="283"/>
        <w:rPr>
          <w:szCs w:val="20"/>
        </w:rPr>
      </w:pPr>
      <w:r w:rsidRPr="00D84612">
        <w:t>hluková a</w:t>
      </w:r>
      <w:r w:rsidR="001B532D" w:rsidRPr="00D84612">
        <w:t> </w:t>
      </w:r>
      <w:r w:rsidRPr="00D84612">
        <w:t>vibračná</w:t>
      </w:r>
      <w:r w:rsidR="001B532D" w:rsidRPr="00D84612">
        <w:t xml:space="preserve"> štúdia (</w:t>
      </w:r>
      <w:r w:rsidR="001B532D" w:rsidRPr="00D84612">
        <w:rPr>
          <w:szCs w:val="20"/>
        </w:rPr>
        <w:t>hlukovú štúdiu spracovať podľa metodického pokynu – Návrh a posúdenie protihlukových opatrení pre cestné komunikácie),</w:t>
      </w:r>
    </w:p>
    <w:p w14:paraId="064A7D16" w14:textId="3CB7E5FE" w:rsidR="001B532D" w:rsidRPr="00D84612" w:rsidRDefault="001B532D" w:rsidP="00C8698D">
      <w:pPr>
        <w:pStyle w:val="00-05"/>
        <w:numPr>
          <w:ilvl w:val="1"/>
          <w:numId w:val="12"/>
        </w:numPr>
        <w:ind w:left="567" w:hanging="283"/>
      </w:pPr>
      <w:r w:rsidRPr="00D84612">
        <w:t>inventarizácia a spoločenské ohodnotenie biotopov európskeho a národného významu,</w:t>
      </w:r>
    </w:p>
    <w:p w14:paraId="75FF0501" w14:textId="417F9CD2" w:rsidR="001B532D" w:rsidRPr="00D84612" w:rsidRDefault="001B532D" w:rsidP="00C8698D">
      <w:pPr>
        <w:pStyle w:val="00-05"/>
        <w:numPr>
          <w:ilvl w:val="1"/>
          <w:numId w:val="12"/>
        </w:numPr>
        <w:ind w:left="567" w:hanging="283"/>
      </w:pPr>
      <w:r w:rsidRPr="00D84612">
        <w:t>migračná štúdia,</w:t>
      </w:r>
    </w:p>
    <w:p w14:paraId="57AFE972" w14:textId="5B465EB5" w:rsidR="001B532D" w:rsidRPr="00D84612" w:rsidRDefault="001B532D" w:rsidP="00C8698D">
      <w:pPr>
        <w:pStyle w:val="00-05"/>
        <w:numPr>
          <w:ilvl w:val="1"/>
          <w:numId w:val="12"/>
        </w:numPr>
        <w:ind w:left="567" w:hanging="283"/>
      </w:pPr>
      <w:r w:rsidRPr="00D84612">
        <w:t>posúdenie s Rámcovou smernicou o vodách,</w:t>
      </w:r>
    </w:p>
    <w:p w14:paraId="66534182" w14:textId="77777777" w:rsidR="001B532D" w:rsidRPr="00D84612" w:rsidRDefault="001B532D" w:rsidP="001B532D">
      <w:pPr>
        <w:pStyle w:val="Odsekzoznamu"/>
        <w:numPr>
          <w:ilvl w:val="1"/>
          <w:numId w:val="12"/>
        </w:numPr>
        <w:ind w:left="567" w:hanging="283"/>
        <w:rPr>
          <w:szCs w:val="20"/>
        </w:rPr>
      </w:pPr>
      <w:r w:rsidRPr="00D84612">
        <w:rPr>
          <w:szCs w:val="20"/>
        </w:rPr>
        <w:t>primerané posúdenie na Natura 2000 vrátane kumulatívnych vplyvov,</w:t>
      </w:r>
    </w:p>
    <w:p w14:paraId="5769B046" w14:textId="3A7EE448" w:rsidR="008E491F" w:rsidRPr="00D84612" w:rsidRDefault="008E491F" w:rsidP="008E491F">
      <w:pPr>
        <w:pStyle w:val="Odsekzoznamu"/>
        <w:numPr>
          <w:ilvl w:val="1"/>
          <w:numId w:val="12"/>
        </w:numPr>
        <w:ind w:left="567" w:hanging="283"/>
        <w:rPr>
          <w:szCs w:val="20"/>
        </w:rPr>
      </w:pPr>
      <w:r w:rsidRPr="00D84612">
        <w:rPr>
          <w:szCs w:val="20"/>
        </w:rPr>
        <w:t>posúdenie na klimatické zmeny,</w:t>
      </w:r>
    </w:p>
    <w:p w14:paraId="0AC4DCF6" w14:textId="77777777" w:rsidR="008E491F" w:rsidRPr="00D84612" w:rsidRDefault="008E491F" w:rsidP="008E491F">
      <w:pPr>
        <w:pStyle w:val="Odsekzoznamu"/>
        <w:numPr>
          <w:ilvl w:val="1"/>
          <w:numId w:val="12"/>
        </w:numPr>
        <w:ind w:left="567" w:hanging="283"/>
        <w:rPr>
          <w:szCs w:val="20"/>
        </w:rPr>
      </w:pPr>
      <w:r w:rsidRPr="00D84612">
        <w:rPr>
          <w:szCs w:val="20"/>
        </w:rPr>
        <w:t>hodnotenie vplyvov na verejné zdravie (HIA),</w:t>
      </w:r>
    </w:p>
    <w:p w14:paraId="13EC930B" w14:textId="37CC66A9" w:rsidR="00913F88" w:rsidRPr="00D84612" w:rsidRDefault="00913F88" w:rsidP="00913F88">
      <w:pPr>
        <w:pStyle w:val="Odsekzoznamu"/>
        <w:numPr>
          <w:ilvl w:val="1"/>
          <w:numId w:val="12"/>
        </w:numPr>
        <w:ind w:left="567" w:hanging="283"/>
        <w:rPr>
          <w:szCs w:val="20"/>
        </w:rPr>
      </w:pPr>
      <w:r w:rsidRPr="00D84612">
        <w:rPr>
          <w:szCs w:val="20"/>
        </w:rPr>
        <w:t>dendrologický prieskum, inventarizácia a spoločenské ohodnotenie drevín,</w:t>
      </w:r>
    </w:p>
    <w:p w14:paraId="232BE17F" w14:textId="5B5625CE" w:rsidR="00913F88" w:rsidRPr="00D84612" w:rsidRDefault="00E01449" w:rsidP="00913F88">
      <w:pPr>
        <w:pStyle w:val="00-05"/>
        <w:numPr>
          <w:ilvl w:val="1"/>
          <w:numId w:val="12"/>
        </w:numPr>
        <w:ind w:left="567" w:hanging="283"/>
      </w:pPr>
      <w:r w:rsidRPr="00D84612">
        <w:t>pedologický prieskum,</w:t>
      </w:r>
    </w:p>
    <w:p w14:paraId="71ED6858" w14:textId="41B69BBA" w:rsidR="00EC06F7" w:rsidRPr="00D84612" w:rsidRDefault="00EC06F7" w:rsidP="00913F88">
      <w:pPr>
        <w:pStyle w:val="00-05"/>
        <w:numPr>
          <w:ilvl w:val="1"/>
          <w:numId w:val="12"/>
        </w:numPr>
        <w:ind w:left="567" w:hanging="283"/>
      </w:pPr>
      <w:r w:rsidRPr="00D84612">
        <w:t>prípadne ďalšie prieskumy, ktoré určí orgán štátnej správy,</w:t>
      </w:r>
    </w:p>
    <w:p w14:paraId="1085E8D5" w14:textId="614B0F4A" w:rsidR="00EC06F7" w:rsidRPr="00D84612" w:rsidRDefault="00EC06F7" w:rsidP="00EC06F7">
      <w:pPr>
        <w:pStyle w:val="Odsekzoznamu"/>
        <w:numPr>
          <w:ilvl w:val="0"/>
          <w:numId w:val="22"/>
        </w:numPr>
        <w:ind w:left="284" w:hanging="284"/>
      </w:pPr>
      <w:r w:rsidRPr="00D84612">
        <w:rPr>
          <w:szCs w:val="20"/>
        </w:rPr>
        <w:t xml:space="preserve">korózny a </w:t>
      </w:r>
      <w:proofErr w:type="spellStart"/>
      <w:r w:rsidRPr="00D84612">
        <w:rPr>
          <w:szCs w:val="20"/>
        </w:rPr>
        <w:t>geoelektrický</w:t>
      </w:r>
      <w:proofErr w:type="spellEnd"/>
      <w:r w:rsidRPr="00D84612">
        <w:rPr>
          <w:szCs w:val="20"/>
        </w:rPr>
        <w:t xml:space="preserve"> prieskum,</w:t>
      </w:r>
    </w:p>
    <w:p w14:paraId="745DC623" w14:textId="136CF23D" w:rsidR="004918AE" w:rsidRPr="00D84612" w:rsidRDefault="00E01449" w:rsidP="00102F2E">
      <w:pPr>
        <w:pStyle w:val="00-05"/>
        <w:numPr>
          <w:ilvl w:val="0"/>
          <w:numId w:val="22"/>
        </w:numPr>
        <w:ind w:left="284" w:hanging="284"/>
      </w:pPr>
      <w:bookmarkStart w:id="4" w:name="_Hlk215478034"/>
      <w:r w:rsidRPr="00D84612">
        <w:t>archeologický prieskum,</w:t>
      </w:r>
      <w:bookmarkEnd w:id="4"/>
    </w:p>
    <w:p w14:paraId="4D1FD67A" w14:textId="77777777" w:rsidR="00EC06F7" w:rsidRPr="00D84612" w:rsidRDefault="00EC06F7" w:rsidP="00EC06F7">
      <w:pPr>
        <w:pStyle w:val="00-05"/>
        <w:numPr>
          <w:ilvl w:val="0"/>
          <w:numId w:val="22"/>
        </w:numPr>
        <w:ind w:left="284" w:hanging="284"/>
      </w:pPr>
      <w:r w:rsidRPr="00D84612">
        <w:t>pyrotechnický prieskum:</w:t>
      </w:r>
    </w:p>
    <w:p w14:paraId="5973D6F1" w14:textId="77777777" w:rsidR="00EC06F7" w:rsidRPr="00D84612" w:rsidRDefault="00EC06F7" w:rsidP="00EC06F7">
      <w:pPr>
        <w:pStyle w:val="05-10"/>
        <w:numPr>
          <w:ilvl w:val="1"/>
          <w:numId w:val="23"/>
        </w:numPr>
        <w:ind w:left="567" w:hanging="283"/>
      </w:pPr>
      <w:r w:rsidRPr="00D84612">
        <w:t>vyhľadanie, zhromaždenie a vyhodnotenie archívnych informácií,</w:t>
      </w:r>
    </w:p>
    <w:p w14:paraId="7B3569FC" w14:textId="05CBF0DF" w:rsidR="00EC06F7" w:rsidRDefault="00EC06F7" w:rsidP="00EC06F7">
      <w:pPr>
        <w:pStyle w:val="05-10"/>
        <w:numPr>
          <w:ilvl w:val="1"/>
          <w:numId w:val="23"/>
        </w:numPr>
        <w:ind w:left="567" w:hanging="283"/>
      </w:pPr>
      <w:r w:rsidRPr="00D84612">
        <w:t>odporúčania pre ďalší stupeň projektovej dokumentácie,</w:t>
      </w:r>
    </w:p>
    <w:p w14:paraId="7BE4547A" w14:textId="4B19C02E" w:rsidR="00102F2E" w:rsidRPr="00D84612" w:rsidRDefault="00102F2E" w:rsidP="00102F2E">
      <w:pPr>
        <w:pStyle w:val="05-10"/>
        <w:numPr>
          <w:ilvl w:val="0"/>
          <w:numId w:val="49"/>
        </w:numPr>
        <w:ind w:left="284" w:hanging="284"/>
      </w:pPr>
      <w:r w:rsidRPr="00102F2E">
        <w:t>arc</w:t>
      </w:r>
      <w:r>
        <w:t>hitektonická štúdia</w:t>
      </w:r>
      <w:r w:rsidRPr="00102F2E">
        <w:t>,</w:t>
      </w:r>
    </w:p>
    <w:p w14:paraId="76D28B7D" w14:textId="4CDA3DE1" w:rsidR="00AB190B" w:rsidRPr="007840D0" w:rsidRDefault="009D07B5" w:rsidP="00E01449">
      <w:pPr>
        <w:pStyle w:val="00-05"/>
        <w:numPr>
          <w:ilvl w:val="0"/>
          <w:numId w:val="22"/>
        </w:numPr>
        <w:ind w:left="284" w:hanging="284"/>
      </w:pPr>
      <w:bookmarkStart w:id="5" w:name="_Hlk215477869"/>
      <w:r>
        <w:t xml:space="preserve">podrobný </w:t>
      </w:r>
      <w:r w:rsidR="00AB190B" w:rsidRPr="00D84612">
        <w:t xml:space="preserve"> inžinierskogeologický prieskum </w:t>
      </w:r>
      <w:r w:rsidR="00E01449" w:rsidRPr="00D84612">
        <w:t xml:space="preserve">a </w:t>
      </w:r>
      <w:r w:rsidR="00AB190B" w:rsidRPr="00D84612">
        <w:t xml:space="preserve">hydrogeologický prieskum podľa </w:t>
      </w:r>
      <w:r w:rsidR="00AB190B" w:rsidRPr="00F62BA9">
        <w:t xml:space="preserve">požiadaviek uvedených </w:t>
      </w:r>
      <w:r w:rsidR="00AB190B" w:rsidRPr="00AD6A05">
        <w:t>v</w:t>
      </w:r>
      <w:r w:rsidR="00E01449" w:rsidRPr="00AD6A05">
        <w:t> </w:t>
      </w:r>
      <w:r w:rsidR="00AB190B" w:rsidRPr="00AD6A05">
        <w:t>prílohe</w:t>
      </w:r>
      <w:r w:rsidR="00E01449" w:rsidRPr="00AD6A05">
        <w:t xml:space="preserve"> </w:t>
      </w:r>
      <w:r w:rsidR="00AB190B" w:rsidRPr="00AD6A05">
        <w:t xml:space="preserve">č. </w:t>
      </w:r>
      <w:r w:rsidR="00C20C3E">
        <w:t>7</w:t>
      </w:r>
      <w:r w:rsidR="00E01449" w:rsidRPr="00F62BA9">
        <w:t xml:space="preserve"> týchto súťažných podkladov a podľa TP </w:t>
      </w:r>
      <w:r w:rsidR="00E01449" w:rsidRPr="007840D0">
        <w:t xml:space="preserve">028 „Vykonávanie inžinierskogeologického </w:t>
      </w:r>
      <w:bookmarkEnd w:id="5"/>
      <w:r w:rsidR="00E01449" w:rsidRPr="007840D0">
        <w:t>prieskumu pre cestné stavby“</w:t>
      </w:r>
      <w:r w:rsidR="005B1B45" w:rsidRPr="007840D0">
        <w:t xml:space="preserve"> a </w:t>
      </w:r>
      <w:r w:rsidR="00AB190B" w:rsidRPr="007840D0">
        <w:t>:</w:t>
      </w:r>
    </w:p>
    <w:p w14:paraId="3B6EA9FD" w14:textId="0D4BFCE3" w:rsidR="005B1B45" w:rsidRDefault="005B1B45" w:rsidP="00102F2E">
      <w:pPr>
        <w:pStyle w:val="Odsekzoznamu"/>
        <w:numPr>
          <w:ilvl w:val="1"/>
          <w:numId w:val="45"/>
        </w:numPr>
        <w:tabs>
          <w:tab w:val="left" w:pos="709"/>
        </w:tabs>
        <w:ind w:left="567" w:hanging="283"/>
        <w:rPr>
          <w:szCs w:val="20"/>
        </w:rPr>
      </w:pPr>
      <w:bookmarkStart w:id="6" w:name="_Hlk207974128"/>
      <w:r w:rsidRPr="007840D0">
        <w:rPr>
          <w:szCs w:val="20"/>
        </w:rPr>
        <w:t>vykonať prieskum v trase rýchlostnej cesty (pre návrh optimálnej skladby konštrukčných vrstiev vozovky), v mieste spodnej stavby mostov (pre určenie vhodného spôsobu zakladania mostných objektov), overiť mechanizmus podzemnej vody z hľadiska jej možného vplyvu na betón,</w:t>
      </w:r>
    </w:p>
    <w:p w14:paraId="37313A5A" w14:textId="53ECB7E2" w:rsidR="00102F2E" w:rsidRDefault="00102F2E" w:rsidP="00102F2E">
      <w:pPr>
        <w:pStyle w:val="Odsekzoznamu"/>
        <w:numPr>
          <w:ilvl w:val="0"/>
          <w:numId w:val="22"/>
        </w:numPr>
        <w:tabs>
          <w:tab w:val="left" w:pos="709"/>
        </w:tabs>
        <w:ind w:left="284" w:hanging="284"/>
        <w:rPr>
          <w:szCs w:val="20"/>
        </w:rPr>
      </w:pPr>
      <w:r>
        <w:rPr>
          <w:szCs w:val="20"/>
        </w:rPr>
        <w:t>štúdia využitia vyťaženého horninového materiálu,</w:t>
      </w:r>
    </w:p>
    <w:p w14:paraId="7CC300F4" w14:textId="3B573B55" w:rsidR="00102F2E" w:rsidRPr="00102F2E" w:rsidRDefault="00102F2E" w:rsidP="00102F2E">
      <w:pPr>
        <w:pStyle w:val="Odsekzoznamu"/>
        <w:numPr>
          <w:ilvl w:val="0"/>
          <w:numId w:val="22"/>
        </w:numPr>
        <w:tabs>
          <w:tab w:val="left" w:pos="709"/>
        </w:tabs>
        <w:ind w:left="284" w:hanging="284"/>
        <w:rPr>
          <w:szCs w:val="20"/>
        </w:rPr>
      </w:pPr>
      <w:r>
        <w:rPr>
          <w:szCs w:val="20"/>
        </w:rPr>
        <w:t>seizmický prieskum,</w:t>
      </w:r>
    </w:p>
    <w:bookmarkEnd w:id="6"/>
    <w:p w14:paraId="2E3C6985" w14:textId="57A8E27F" w:rsidR="00EC06F7" w:rsidRPr="007840D0" w:rsidRDefault="00EF7DC3" w:rsidP="00102F2E">
      <w:pPr>
        <w:pStyle w:val="00-05"/>
        <w:numPr>
          <w:ilvl w:val="0"/>
          <w:numId w:val="22"/>
        </w:numPr>
        <w:tabs>
          <w:tab w:val="left" w:pos="709"/>
        </w:tabs>
        <w:ind w:left="284" w:hanging="284"/>
      </w:pPr>
      <w:r w:rsidRPr="007840D0">
        <w:t>monitoring</w:t>
      </w:r>
      <w:r w:rsidR="00EC06F7" w:rsidRPr="007840D0">
        <w:t xml:space="preserve"> :</w:t>
      </w:r>
    </w:p>
    <w:p w14:paraId="6AEA9938" w14:textId="2B08266B" w:rsidR="00EF7DC3" w:rsidRPr="007840D0" w:rsidRDefault="00EC06F7" w:rsidP="00EC06F7">
      <w:pPr>
        <w:pStyle w:val="00-05"/>
        <w:numPr>
          <w:ilvl w:val="1"/>
          <w:numId w:val="45"/>
        </w:numPr>
        <w:ind w:left="567" w:hanging="283"/>
      </w:pPr>
      <w:r w:rsidRPr="007840D0">
        <w:t xml:space="preserve">projekt monitoringu vybraných </w:t>
      </w:r>
      <w:r w:rsidR="00EF7DC3" w:rsidRPr="007840D0">
        <w:t>zložiek životného prostredia,</w:t>
      </w:r>
    </w:p>
    <w:p w14:paraId="72B69D87" w14:textId="0AA2511D" w:rsidR="00EC06F7" w:rsidRPr="007840D0" w:rsidRDefault="00EC06F7" w:rsidP="00EC06F7">
      <w:pPr>
        <w:pStyle w:val="00-05"/>
        <w:numPr>
          <w:ilvl w:val="1"/>
          <w:numId w:val="45"/>
        </w:numPr>
        <w:ind w:left="567" w:hanging="283"/>
      </w:pPr>
      <w:r w:rsidRPr="007840D0">
        <w:t>geotechnický monitoring,</w:t>
      </w:r>
    </w:p>
    <w:p w14:paraId="735EDC91" w14:textId="19C39B29" w:rsidR="00EF7DC3" w:rsidRPr="007840D0" w:rsidRDefault="00E91C97" w:rsidP="00EF7DC3">
      <w:pPr>
        <w:pStyle w:val="00-05"/>
        <w:numPr>
          <w:ilvl w:val="0"/>
          <w:numId w:val="22"/>
        </w:numPr>
        <w:ind w:left="284" w:hanging="284"/>
      </w:pPr>
      <w:r w:rsidRPr="007840D0">
        <w:t>Podľa potreby ďalšie</w:t>
      </w:r>
      <w:r w:rsidR="00104F86" w:rsidRPr="007840D0">
        <w:t>.</w:t>
      </w:r>
    </w:p>
    <w:p w14:paraId="46ED0762" w14:textId="77777777" w:rsidR="00F76905" w:rsidRPr="007840D0" w:rsidRDefault="00F76905" w:rsidP="00F76905">
      <w:pPr>
        <w:pStyle w:val="00-05"/>
        <w:ind w:firstLine="0"/>
      </w:pPr>
    </w:p>
    <w:p w14:paraId="02990F38" w14:textId="77777777" w:rsidR="003627AC" w:rsidRPr="007840D0" w:rsidRDefault="003627AC" w:rsidP="003627AC">
      <w:pPr>
        <w:pStyle w:val="00-05"/>
        <w:ind w:left="0" w:firstLine="0"/>
      </w:pPr>
    </w:p>
    <w:p w14:paraId="0137AA0F" w14:textId="3478E7E4" w:rsidR="00FD1714" w:rsidRDefault="00FD1714" w:rsidP="00FD1714">
      <w:r w:rsidRPr="00162228">
        <w:t>Zhotoviteľ zabezpečí v rámci projektových prác prieskumy v rozsahu a podrobnos</w:t>
      </w:r>
      <w:r w:rsidR="00EF7DC3">
        <w:t xml:space="preserve">tiach vylučujúcich v maximálnej </w:t>
      </w:r>
      <w:r w:rsidRPr="00162228">
        <w:t>možnej miere nepredvídateľné fyzické podmienky</w:t>
      </w:r>
      <w:r w:rsidR="007D4B50">
        <w:t xml:space="preserve">. </w:t>
      </w:r>
      <w:r w:rsidRPr="00162228">
        <w:t>Na základe prieskumov a</w:t>
      </w:r>
      <w:r w:rsidR="00E456FD">
        <w:t> </w:t>
      </w:r>
      <w:r w:rsidRPr="00162228">
        <w:t>meraní</w:t>
      </w:r>
      <w:r w:rsidR="00E456FD">
        <w:t xml:space="preserve"> </w:t>
      </w:r>
      <w:r w:rsidRPr="00162228">
        <w:t>následne vypracuje dokumentáciu, vrátane návrhu opatrení.</w:t>
      </w:r>
    </w:p>
    <w:p w14:paraId="1D64D54B" w14:textId="40577251" w:rsidR="00624C27" w:rsidRDefault="00624C27" w:rsidP="00FD1714"/>
    <w:p w14:paraId="790481C8" w14:textId="77777777" w:rsidR="00624C27" w:rsidRPr="00162228" w:rsidRDefault="00624C27" w:rsidP="00FD1714"/>
    <w:p w14:paraId="4F83A7BD" w14:textId="77777777" w:rsidR="0044067B" w:rsidRPr="00DD3D0C" w:rsidRDefault="0044067B" w:rsidP="00DD3D0C">
      <w:pPr>
        <w:pStyle w:val="Nadpis3"/>
        <w:numPr>
          <w:ilvl w:val="0"/>
          <w:numId w:val="25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DD3D0C">
        <w:rPr>
          <w:rFonts w:cs="Times New Roman"/>
          <w:iCs/>
          <w:szCs w:val="20"/>
          <w:lang w:eastAsia="cs-CZ"/>
        </w:rPr>
        <w:t>Náležitosti dokumentácie</w:t>
      </w:r>
    </w:p>
    <w:p w14:paraId="08C6D089" w14:textId="1D33C997" w:rsidR="0044067B" w:rsidRPr="00113028" w:rsidRDefault="0044067B" w:rsidP="00DD3D0C">
      <w:pPr>
        <w:pStyle w:val="00-05"/>
        <w:numPr>
          <w:ilvl w:val="0"/>
          <w:numId w:val="22"/>
        </w:numPr>
        <w:ind w:left="284" w:hanging="284"/>
      </w:pPr>
      <w:r w:rsidRPr="00420409">
        <w:t xml:space="preserve">základné náležitosti </w:t>
      </w:r>
      <w:r w:rsidRPr="00113028">
        <w:t xml:space="preserve">dokumentácie </w:t>
      </w:r>
      <w:r w:rsidR="00113028" w:rsidRPr="00113028">
        <w:t>S</w:t>
      </w:r>
      <w:r w:rsidR="00E456FD" w:rsidRPr="00113028">
        <w:t>tavebného zámeru</w:t>
      </w:r>
      <w:r w:rsidR="00113028" w:rsidRPr="00113028">
        <w:t xml:space="preserve"> (SZ), Zámeru verejnej práce (</w:t>
      </w:r>
      <w:r w:rsidR="00BE6D3D">
        <w:t>ZVP</w:t>
      </w:r>
      <w:r w:rsidR="00113028" w:rsidRPr="00113028">
        <w:t>) a Oznámenia o zmene navrhovanej činnosti po SZ (8a po SZ)</w:t>
      </w:r>
      <w:r w:rsidRPr="00113028">
        <w:t xml:space="preserve"> podľa </w:t>
      </w:r>
      <w:r w:rsidR="00E456FD" w:rsidRPr="00113028">
        <w:t>príloh č. 2</w:t>
      </w:r>
      <w:r w:rsidR="00113028" w:rsidRPr="00113028">
        <w:t>,  </w:t>
      </w:r>
      <w:r w:rsidR="00E456FD" w:rsidRPr="00113028">
        <w:t>3</w:t>
      </w:r>
      <w:r w:rsidR="00113028" w:rsidRPr="00113028">
        <w:t xml:space="preserve"> a 4</w:t>
      </w:r>
      <w:r w:rsidR="00E456FD" w:rsidRPr="00113028">
        <w:t xml:space="preserve"> k časti B.1 </w:t>
      </w:r>
      <w:r w:rsidRPr="00113028">
        <w:t>súťažných podkladov,</w:t>
      </w:r>
    </w:p>
    <w:p w14:paraId="4E3AD2AA" w14:textId="77777777" w:rsidR="0044067B" w:rsidRPr="00113028" w:rsidRDefault="0044067B" w:rsidP="00DD3D0C">
      <w:pPr>
        <w:pStyle w:val="00-05"/>
        <w:numPr>
          <w:ilvl w:val="0"/>
          <w:numId w:val="22"/>
        </w:numPr>
        <w:ind w:left="284" w:hanging="284"/>
      </w:pPr>
      <w:r w:rsidRPr="00113028">
        <w:t>demolácie doplnené o fotodokumentáciu,</w:t>
      </w:r>
    </w:p>
    <w:p w14:paraId="41B094C1" w14:textId="28ED4697" w:rsidR="0044067B" w:rsidRPr="00420409" w:rsidRDefault="0044067B" w:rsidP="00DD3D0C">
      <w:pPr>
        <w:pStyle w:val="00-05"/>
        <w:numPr>
          <w:ilvl w:val="0"/>
          <w:numId w:val="22"/>
        </w:numPr>
        <w:ind w:left="284" w:hanging="284"/>
      </w:pPr>
      <w:r w:rsidRPr="00113028">
        <w:t xml:space="preserve">smerový </w:t>
      </w:r>
      <w:r w:rsidR="00123232" w:rsidRPr="00113028">
        <w:t xml:space="preserve">a výškový </w:t>
      </w:r>
      <w:r w:rsidRPr="00113028">
        <w:t xml:space="preserve">výpočet trasy – súradnice </w:t>
      </w:r>
      <w:r w:rsidRPr="00420409">
        <w:t xml:space="preserve">hlavných bodov osi cesty a po </w:t>
      </w:r>
      <w:r w:rsidR="00123232">
        <w:t>10</w:t>
      </w:r>
      <w:r w:rsidR="00123232" w:rsidRPr="00420409">
        <w:t xml:space="preserve">0 </w:t>
      </w:r>
      <w:r w:rsidRPr="00420409">
        <w:t xml:space="preserve">m, </w:t>
      </w:r>
      <w:r w:rsidR="00624C27">
        <w:t>pre mostné objekty súradnice opôr a podpier,</w:t>
      </w:r>
    </w:p>
    <w:p w14:paraId="2E479784" w14:textId="77777777" w:rsidR="0044067B" w:rsidRDefault="0044067B" w:rsidP="00DD3D0C">
      <w:pPr>
        <w:pStyle w:val="00-05"/>
        <w:numPr>
          <w:ilvl w:val="0"/>
          <w:numId w:val="22"/>
        </w:numPr>
        <w:ind w:left="284" w:hanging="284"/>
      </w:pPr>
      <w:r w:rsidRPr="00420409">
        <w:t>kompletná dokumentácia v digitálnej forme</w:t>
      </w:r>
      <w:r w:rsidR="00123232">
        <w:t>,</w:t>
      </w:r>
    </w:p>
    <w:p w14:paraId="0B8C6FE8" w14:textId="77777777" w:rsidR="00123232" w:rsidRDefault="00123232" w:rsidP="00DD3D0C">
      <w:pPr>
        <w:pStyle w:val="00-05"/>
        <w:numPr>
          <w:ilvl w:val="0"/>
          <w:numId w:val="22"/>
        </w:numPr>
        <w:ind w:left="284" w:hanging="284"/>
      </w:pPr>
      <w:r w:rsidRPr="00123232">
        <w:lastRenderedPageBreak/>
        <w:t xml:space="preserve">dokumentácia musí byť vypracovaná a osvedčená oprávnenou osobou </w:t>
      </w:r>
      <w:r>
        <w:t xml:space="preserve">v zmysle </w:t>
      </w:r>
      <w:r w:rsidRPr="00123232">
        <w:t>zákon</w:t>
      </w:r>
      <w:r>
        <w:t>a</w:t>
      </w:r>
      <w:r w:rsidRPr="00123232">
        <w:t xml:space="preserve"> č. 138/1992 Zb. o autorizovaných architektoch a autorizovaných stavebných inžinieroch v znení neskorších predpisov (autorizovaný architekt, autorizovaný inžinier) v prípadoch uvedených v</w:t>
      </w:r>
      <w:r>
        <w:t> </w:t>
      </w:r>
      <w:r w:rsidRPr="00123232">
        <w:t>zákon</w:t>
      </w:r>
      <w:r>
        <w:t xml:space="preserve">e </w:t>
      </w:r>
      <w:r w:rsidRPr="00123232">
        <w:t>č</w:t>
      </w:r>
      <w:r>
        <w:t>.</w:t>
      </w:r>
      <w:r w:rsidRPr="00123232">
        <w:t xml:space="preserve"> 50/1976 Zb. o územnom plánovaní a stavebnom poriadku (stavebný zákon) v znení neskorších predpisov</w:t>
      </w:r>
      <w:r>
        <w:t>,</w:t>
      </w:r>
    </w:p>
    <w:p w14:paraId="25ADDFAA" w14:textId="66C97966" w:rsidR="00123232" w:rsidRDefault="00123232" w:rsidP="00DD3D0C">
      <w:pPr>
        <w:pStyle w:val="00-05"/>
        <w:numPr>
          <w:ilvl w:val="0"/>
          <w:numId w:val="22"/>
        </w:numPr>
        <w:ind w:left="284" w:hanging="284"/>
      </w:pPr>
      <w:r w:rsidRPr="006B5624">
        <w:t xml:space="preserve">hlavný inžinier projektu je povinný podpísať a potvrdiť kompletnú dokumentáciu </w:t>
      </w:r>
      <w:r w:rsidR="004912BD">
        <w:t>SZ</w:t>
      </w:r>
      <w:r w:rsidR="00EC5357">
        <w:t>/</w:t>
      </w:r>
      <w:r w:rsidR="00AB7017">
        <w:t>ZVP</w:t>
      </w:r>
      <w:r w:rsidRPr="006B5624">
        <w:t xml:space="preserve"> odtlačkom pečiatky odbornej spôsobilosti</w:t>
      </w:r>
      <w:r>
        <w:t>.</w:t>
      </w:r>
    </w:p>
    <w:p w14:paraId="286A9D45" w14:textId="77777777" w:rsidR="00336368" w:rsidRPr="00420409" w:rsidRDefault="00336368" w:rsidP="00336368">
      <w:pPr>
        <w:pStyle w:val="00-05"/>
        <w:ind w:firstLine="0"/>
      </w:pPr>
    </w:p>
    <w:p w14:paraId="1A6A4212" w14:textId="77777777" w:rsidR="007C0119" w:rsidRPr="00DD3D0C" w:rsidRDefault="007C0119" w:rsidP="00DD3D0C">
      <w:pPr>
        <w:pStyle w:val="Nadpis3"/>
        <w:numPr>
          <w:ilvl w:val="0"/>
          <w:numId w:val="25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DD3D0C">
        <w:rPr>
          <w:rFonts w:cs="Times New Roman"/>
          <w:iCs/>
          <w:szCs w:val="20"/>
          <w:lang w:eastAsia="cs-CZ"/>
        </w:rPr>
        <w:t>Spôsob a lehoty prerokovania</w:t>
      </w:r>
    </w:p>
    <w:p w14:paraId="5D812947" w14:textId="7184C7C2" w:rsidR="001A4697" w:rsidRPr="00222366" w:rsidRDefault="001A4697" w:rsidP="001A4697">
      <w:pPr>
        <w:rPr>
          <w:szCs w:val="20"/>
        </w:rPr>
      </w:pPr>
      <w:r w:rsidRPr="006602DA">
        <w:rPr>
          <w:szCs w:val="20"/>
        </w:rPr>
        <w:t xml:space="preserve">Zhotoviteľ zvolá </w:t>
      </w:r>
      <w:r w:rsidRPr="00222366">
        <w:rPr>
          <w:szCs w:val="20"/>
        </w:rPr>
        <w:t>pracovné rokovanie na začiatku prác do 10 kalendárnych dní odo dňa nadobudnutia účinnosti zmluvy o dielo na základe dohody s </w:t>
      </w:r>
      <w:r w:rsidR="00F056C0" w:rsidRPr="00222366">
        <w:rPr>
          <w:szCs w:val="20"/>
        </w:rPr>
        <w:t>O</w:t>
      </w:r>
      <w:r w:rsidRPr="00222366">
        <w:rPr>
          <w:szCs w:val="20"/>
        </w:rPr>
        <w:t xml:space="preserve">bjednávateľom. V rámci vstupného rokovania </w:t>
      </w:r>
      <w:r w:rsidR="0046338B" w:rsidRPr="00222366">
        <w:rPr>
          <w:szCs w:val="20"/>
        </w:rPr>
        <w:t>Z</w:t>
      </w:r>
      <w:r w:rsidRPr="00222366">
        <w:rPr>
          <w:szCs w:val="20"/>
        </w:rPr>
        <w:t>hotoviteľ predloží zoznam všetkých členov pracovnej skupiny, ktorí sa budú podieľať na vypracovaní diela, v zmysle prílohy B.1.</w:t>
      </w:r>
      <w:r w:rsidR="00222366" w:rsidRPr="00222366">
        <w:rPr>
          <w:szCs w:val="20"/>
        </w:rPr>
        <w:t>5</w:t>
      </w:r>
      <w:r w:rsidRPr="00222366">
        <w:rPr>
          <w:szCs w:val="20"/>
        </w:rPr>
        <w:t>.</w:t>
      </w:r>
    </w:p>
    <w:p w14:paraId="797560B0" w14:textId="00363E62" w:rsidR="00C81CC7" w:rsidRPr="006B5624" w:rsidRDefault="00C81CC7" w:rsidP="00C81CC7">
      <w:r w:rsidRPr="00222366">
        <w:t xml:space="preserve">Zhotoviteľ v súvislosti s každým rokovaním zabezpečí </w:t>
      </w:r>
      <w:r w:rsidRPr="006B5624">
        <w:t xml:space="preserve">pozvánku, vrátane jej rozposlania. Pozvánka musí byť vyhotovená tak, že na jej titulnej strane bude na hornej časti listu uvedené logo i názov Národnej diaľničnej spoločnosti vrátane adresy, potom nasleduje logo a názov firmy </w:t>
      </w:r>
      <w:r w:rsidR="0062731C">
        <w:t>Z</w:t>
      </w:r>
      <w:r w:rsidRPr="006B5624">
        <w:t>hotoviteľa. Zhotoviteľ pozvánku okrem rozposlania poštou, zašle definitívnu verziu pozvánky príslušnému pracovníkovi NDS, ktorý je uvedený vo veciach technických uzatvorenej zmluvy o dielo. Záznam</w:t>
      </w:r>
      <w:r w:rsidR="006A38E4">
        <w:t xml:space="preserve"> </w:t>
      </w:r>
      <w:r w:rsidRPr="006B5624">
        <w:t>z</w:t>
      </w:r>
      <w:r w:rsidR="00967C34">
        <w:t> </w:t>
      </w:r>
      <w:r w:rsidRPr="006B5624">
        <w:t>rokovania</w:t>
      </w:r>
      <w:r w:rsidR="00967C34">
        <w:t xml:space="preserve"> </w:t>
      </w:r>
      <w:r w:rsidRPr="006B5624">
        <w:t xml:space="preserve">vyhotoví </w:t>
      </w:r>
      <w:r w:rsidR="0062731C">
        <w:t>Z</w:t>
      </w:r>
      <w:r w:rsidRPr="006B5624">
        <w:t xml:space="preserve">hotoviteľ </w:t>
      </w:r>
      <w:r w:rsidR="00EC5357">
        <w:t xml:space="preserve">do </w:t>
      </w:r>
      <w:r w:rsidR="001A4697">
        <w:t>5</w:t>
      </w:r>
      <w:r w:rsidR="00EC5357">
        <w:t xml:space="preserve"> dní </w:t>
      </w:r>
      <w:r w:rsidRPr="006B5624">
        <w:t xml:space="preserve">a po jeho odsúhlasení </w:t>
      </w:r>
      <w:r w:rsidR="00E827D9">
        <w:t>O</w:t>
      </w:r>
      <w:r w:rsidRPr="006B5624">
        <w:t>bjednávateľom ho doručí poštou účastníkom rokovania.</w:t>
      </w:r>
    </w:p>
    <w:p w14:paraId="72559D1A" w14:textId="6BBD100C" w:rsidR="007C0119" w:rsidRPr="00420409" w:rsidRDefault="007C0119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420409">
        <w:t xml:space="preserve">odsúhlasenie objektovej skladby s </w:t>
      </w:r>
      <w:r w:rsidR="00F056C0">
        <w:t>O</w:t>
      </w:r>
      <w:r w:rsidRPr="00420409">
        <w:t>bjednávateľom,</w:t>
      </w:r>
    </w:p>
    <w:p w14:paraId="5978ED5F" w14:textId="3BCD2BED" w:rsidR="00130FA0" w:rsidRPr="00420409" w:rsidRDefault="00130FA0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420409">
        <w:t>odsúhlasenie Projektu geologickej úlohy</w:t>
      </w:r>
      <w:r w:rsidR="00A62DD8">
        <w:t xml:space="preserve"> s </w:t>
      </w:r>
      <w:r w:rsidR="00F056C0">
        <w:t>O</w:t>
      </w:r>
      <w:r w:rsidR="00A62DD8">
        <w:t>bjednávateľom</w:t>
      </w:r>
      <w:r w:rsidRPr="00420409">
        <w:t>,</w:t>
      </w:r>
    </w:p>
    <w:p w14:paraId="0F374A54" w14:textId="29698BC0" w:rsidR="00130FA0" w:rsidRPr="00420409" w:rsidRDefault="00130FA0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420409">
        <w:t xml:space="preserve">odsúhlasenie smerového a výškového vedenia trasy </w:t>
      </w:r>
      <w:r w:rsidR="00F56DA3" w:rsidRPr="00420409">
        <w:t xml:space="preserve">rýchlostnej cesty </w:t>
      </w:r>
      <w:r w:rsidRPr="00420409">
        <w:t>s </w:t>
      </w:r>
      <w:r w:rsidR="00F056C0">
        <w:t>O</w:t>
      </w:r>
      <w:r w:rsidRPr="00420409">
        <w:t>bjednávateľom,</w:t>
      </w:r>
    </w:p>
    <w:p w14:paraId="572B32CF" w14:textId="2653EEA5" w:rsidR="00867AAB" w:rsidRPr="00420409" w:rsidRDefault="00867AAB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420409">
        <w:t>odsúhlasenie technického riešenia</w:t>
      </w:r>
      <w:r w:rsidR="00393865">
        <w:t xml:space="preserve"> mostov a</w:t>
      </w:r>
      <w:r w:rsidRPr="00420409">
        <w:t xml:space="preserve"> križovatiek s </w:t>
      </w:r>
      <w:r w:rsidR="00F056C0">
        <w:t>O</w:t>
      </w:r>
      <w:r w:rsidRPr="00420409">
        <w:t>bjednávateľom,</w:t>
      </w:r>
    </w:p>
    <w:p w14:paraId="2F49152E" w14:textId="3C03F6DD" w:rsidR="00867AAB" w:rsidRDefault="00867AAB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420409">
        <w:t>odsúhlasenie majetkovej hranice a hranice doč</w:t>
      </w:r>
      <w:r w:rsidR="00D33B49" w:rsidRPr="00420409">
        <w:t>asných záberov s </w:t>
      </w:r>
      <w:r w:rsidR="00CA2828">
        <w:t>O</w:t>
      </w:r>
      <w:r w:rsidR="00D33B49" w:rsidRPr="00420409">
        <w:t xml:space="preserve">bjednávateľom – podmienka pre spracovanie </w:t>
      </w:r>
      <w:r w:rsidR="008933D5" w:rsidRPr="006821CE">
        <w:t xml:space="preserve">predbežných </w:t>
      </w:r>
      <w:r w:rsidR="00D33B49" w:rsidRPr="006821CE">
        <w:t xml:space="preserve">geometrických </w:t>
      </w:r>
      <w:r w:rsidR="00D33B49" w:rsidRPr="00420409">
        <w:t>plánov,</w:t>
      </w:r>
    </w:p>
    <w:p w14:paraId="21BE415B" w14:textId="6C55D917" w:rsidR="006A38E4" w:rsidRDefault="006A38E4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>
        <w:t>odsúhlasenie inventarizácie a spoločenského ohodnotenia biotopov európskeho a národného významu s</w:t>
      </w:r>
      <w:r w:rsidR="00D008F3">
        <w:t> </w:t>
      </w:r>
      <w:r w:rsidR="00BB0666">
        <w:t>O</w:t>
      </w:r>
      <w:r>
        <w:t>bjednávateľom,</w:t>
      </w:r>
    </w:p>
    <w:p w14:paraId="1ADE0A04" w14:textId="33882577" w:rsidR="006A38E4" w:rsidRDefault="006A38E4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>
        <w:t xml:space="preserve">odsúhlasenie inventarizácie drevín s </w:t>
      </w:r>
      <w:r w:rsidR="00BB0666">
        <w:t>O</w:t>
      </w:r>
      <w:r>
        <w:t>bjednávateľom,</w:t>
      </w:r>
    </w:p>
    <w:p w14:paraId="5332F9A5" w14:textId="169ECD23" w:rsidR="007C0119" w:rsidRDefault="007C0119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420409">
        <w:t xml:space="preserve">vstupné rokovania so správcami vyvolaných investícií za účasti </w:t>
      </w:r>
      <w:r w:rsidR="00BB0666">
        <w:t>O</w:t>
      </w:r>
      <w:r w:rsidRPr="00420409">
        <w:t>bjednávateľa z dôvodu určenia</w:t>
      </w:r>
      <w:r w:rsidR="00A1301E" w:rsidRPr="00420409">
        <w:t xml:space="preserve"> </w:t>
      </w:r>
      <w:r w:rsidRPr="00420409">
        <w:t>ich rozsahu podľa zákona č. 135/</w:t>
      </w:r>
      <w:r w:rsidR="00540F23" w:rsidRPr="00420409">
        <w:t>19</w:t>
      </w:r>
      <w:r w:rsidRPr="00420409">
        <w:t>61 Zb. v znení neskorších predpisov,</w:t>
      </w:r>
    </w:p>
    <w:p w14:paraId="659FFFA3" w14:textId="7F225E24" w:rsidR="00B56BD8" w:rsidRPr="00420409" w:rsidRDefault="00B56BD8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420409">
        <w:t xml:space="preserve">prerokovanie v priebehu spracovania dokumentácie </w:t>
      </w:r>
      <w:r w:rsidRPr="00BB0666">
        <w:rPr>
          <w:b/>
        </w:rPr>
        <w:t>so všetkými</w:t>
      </w:r>
      <w:r w:rsidRPr="00420409">
        <w:t xml:space="preserve"> dotknutými orgánmi a organizáciami, dotknutými účastníkmi </w:t>
      </w:r>
      <w:r w:rsidR="005D0629">
        <w:t>konania o stavebnom zámere</w:t>
      </w:r>
      <w:r w:rsidRPr="00420409">
        <w:t xml:space="preserve">, vrátane správcov (vlastníkov) inžinierskych sieti, správcov (vlastníkov) budúcich objektov (v zmysle Stavebného zákona) počas spracovania </w:t>
      </w:r>
      <w:r w:rsidR="004912BD">
        <w:t>SZ</w:t>
      </w:r>
      <w:r w:rsidR="00526590" w:rsidRPr="00420409" w:rsidDel="00526590">
        <w:t xml:space="preserve"> </w:t>
      </w:r>
      <w:r w:rsidRPr="00420409">
        <w:t>(všetko zaznamenané v písomnej forme),</w:t>
      </w:r>
    </w:p>
    <w:p w14:paraId="461F021B" w14:textId="77777777" w:rsidR="00B56BD8" w:rsidRDefault="00B56BD8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420409">
        <w:t>prerokovanie dodávky energií a vody na stavbu a tiež odvádzania vôd zo stavby počas výstavby a v prevádzke s dotknutými subjektmi,</w:t>
      </w:r>
    </w:p>
    <w:p w14:paraId="2EA0A33F" w14:textId="73115A2A" w:rsidR="00A62DD8" w:rsidRPr="00420409" w:rsidRDefault="00A62DD8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A62DD8">
        <w:t>prerokovanie riešenia relevantných častí stavby so spracovateľmi j</w:t>
      </w:r>
      <w:r>
        <w:t xml:space="preserve">ednotlivých štúdií a prieskumov </w:t>
      </w:r>
      <w:r w:rsidRPr="00A62DD8">
        <w:t>(posúdenie dopadov klimatickej zmeny na stavbu, migračná štúdia, primerané posúdenie vplyvov na územia Natura 2000</w:t>
      </w:r>
      <w:r w:rsidR="00156240">
        <w:t xml:space="preserve"> vrátane kumulatívnych vplyvov</w:t>
      </w:r>
      <w:r w:rsidRPr="00A62DD8">
        <w:t xml:space="preserve">, hluková štúdia, </w:t>
      </w:r>
      <w:r w:rsidR="00156240" w:rsidRPr="00E278C0">
        <w:t>roz</w:t>
      </w:r>
      <w:r w:rsidR="0046577B" w:rsidRPr="00E278C0">
        <w:t>p</w:t>
      </w:r>
      <w:r w:rsidR="00156240" w:rsidRPr="00E278C0">
        <w:t xml:space="preserve">tylová </w:t>
      </w:r>
      <w:r w:rsidRPr="00E278C0">
        <w:t>štúdia, inventarizáci</w:t>
      </w:r>
      <w:r w:rsidR="0046577B" w:rsidRPr="00E278C0">
        <w:t>a</w:t>
      </w:r>
      <w:r w:rsidR="00156240">
        <w:t xml:space="preserve"> a spoločné ohodnotenie biotopov </w:t>
      </w:r>
      <w:r w:rsidRPr="00A62DD8">
        <w:t>a drevín a</w:t>
      </w:r>
      <w:r w:rsidR="00156240">
        <w:t> </w:t>
      </w:r>
      <w:r w:rsidRPr="00A62DD8">
        <w:t>),</w:t>
      </w:r>
    </w:p>
    <w:p w14:paraId="63A36EC4" w14:textId="7051E3DA" w:rsidR="0044067B" w:rsidRPr="0045528D" w:rsidRDefault="0044067B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45528D">
        <w:t xml:space="preserve">záverečné odsúhlasenie vyvolaných investícií s ich </w:t>
      </w:r>
      <w:r w:rsidR="00266743" w:rsidRPr="0045528D">
        <w:t xml:space="preserve">budúcimi </w:t>
      </w:r>
      <w:r w:rsidRPr="0045528D">
        <w:t xml:space="preserve">správcami alebo vlastníkmi bude </w:t>
      </w:r>
      <w:r w:rsidR="00266743" w:rsidRPr="0045528D">
        <w:t>potvrde</w:t>
      </w:r>
      <w:r w:rsidR="0045528D" w:rsidRPr="0045528D">
        <w:t>né</w:t>
      </w:r>
      <w:r w:rsidR="00266743" w:rsidRPr="0045528D">
        <w:t xml:space="preserve"> </w:t>
      </w:r>
      <w:r w:rsidRPr="0045528D">
        <w:t>na ich hlavičkovom papieri</w:t>
      </w:r>
      <w:r w:rsidR="008A6FAE">
        <w:t xml:space="preserve"> podpísaný štatutárnym orgánom</w:t>
      </w:r>
      <w:r w:rsidR="00266743" w:rsidRPr="0045528D">
        <w:t>, z ktorého bude zrejmé</w:t>
      </w:r>
      <w:r w:rsidRPr="0045528D">
        <w:t>, že s</w:t>
      </w:r>
      <w:r w:rsidR="00D008F3" w:rsidRPr="0045528D">
        <w:t> </w:t>
      </w:r>
      <w:r w:rsidRPr="0045528D">
        <w:t>predloženým</w:t>
      </w:r>
      <w:r w:rsidR="00D008F3" w:rsidRPr="0045528D">
        <w:t xml:space="preserve"> </w:t>
      </w:r>
      <w:r w:rsidRPr="0045528D">
        <w:t>riešením súhlasia bez pripomienok, ktoré by vyžadovali opätovné predloženie projektovej dokumentácie a súhlasia s ich budúcim prevzatím do správy a majetku podľa platnej legislatívy</w:t>
      </w:r>
      <w:r w:rsidR="008A6FAE">
        <w:t>. V prípade samospráv bude súhlas podložený uznesením zastupiteľstva,</w:t>
      </w:r>
    </w:p>
    <w:p w14:paraId="0FDD4EF7" w14:textId="0C06362C" w:rsidR="007C0119" w:rsidRPr="00AE4A93" w:rsidRDefault="007C0119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AE4A93">
        <w:t xml:space="preserve">predloženie projektovej dokumentácie na posúdenie </w:t>
      </w:r>
      <w:r w:rsidR="00F53B42" w:rsidRPr="00AE4A93">
        <w:t xml:space="preserve">oprávnenej právnickej osobe § 14 a </w:t>
      </w:r>
      <w:r w:rsidR="00EC5357">
        <w:t xml:space="preserve">§ </w:t>
      </w:r>
      <w:r w:rsidR="00F53B42" w:rsidRPr="00AE4A93">
        <w:t xml:space="preserve">18 zákona č. 124/2006 Z. z. </w:t>
      </w:r>
      <w:r w:rsidR="00B56BD8" w:rsidRPr="00AE4A93">
        <w:t xml:space="preserve">o bezpečnosti a ochrane zdravia pri práci v znení neskorších predpisov, </w:t>
      </w:r>
      <w:r w:rsidRPr="00AE4A93">
        <w:t>a</w:t>
      </w:r>
      <w:r w:rsidR="00266743">
        <w:t> </w:t>
      </w:r>
      <w:r w:rsidRPr="00AE4A93">
        <w:t>doloženie</w:t>
      </w:r>
      <w:r w:rsidR="00266743">
        <w:t xml:space="preserve"> </w:t>
      </w:r>
      <w:r w:rsidRPr="00AE4A93">
        <w:t>tohto posudku</w:t>
      </w:r>
      <w:r w:rsidR="00A1301E" w:rsidRPr="00AE4A93">
        <w:t xml:space="preserve"> </w:t>
      </w:r>
      <w:r w:rsidRPr="00AE4A93">
        <w:t>k dokumentác</w:t>
      </w:r>
      <w:r w:rsidR="00F53B42" w:rsidRPr="00AE4A93">
        <w:t xml:space="preserve">ii objektov stavby v dokladovej </w:t>
      </w:r>
      <w:r w:rsidRPr="00AE4A93">
        <w:t>časti,</w:t>
      </w:r>
    </w:p>
    <w:p w14:paraId="382B1393" w14:textId="77777777" w:rsidR="007C0119" w:rsidRPr="00B56BD8" w:rsidRDefault="007C0119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B56BD8">
        <w:t>koncept dokumentácie projektant prerokuje na záverečnom prerokovaní,</w:t>
      </w:r>
    </w:p>
    <w:p w14:paraId="679AD0EE" w14:textId="64827BD8" w:rsidR="007C0119" w:rsidRPr="00420409" w:rsidRDefault="007C0119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420409">
        <w:t xml:space="preserve">požaduje sa účasť projektanta na </w:t>
      </w:r>
      <w:r w:rsidR="001B4688">
        <w:t>konaniach o stavebnom zámere</w:t>
      </w:r>
      <w:r w:rsidRPr="00420409">
        <w:t xml:space="preserve">, </w:t>
      </w:r>
      <w:r w:rsidR="00B56BD8">
        <w:t xml:space="preserve">konaniach súvisiacich so štátnou expertízou, </w:t>
      </w:r>
      <w:r w:rsidRPr="00420409">
        <w:t>prípadne iných rokovaniach, súvisiacich</w:t>
      </w:r>
      <w:r w:rsidR="00A1301E" w:rsidRPr="00420409">
        <w:t xml:space="preserve"> </w:t>
      </w:r>
      <w:r w:rsidRPr="00420409">
        <w:t>s predmetnou stavbou, aj po uplynutí termínu dodania predmetnej dokumentácie, ak ho</w:t>
      </w:r>
      <w:r w:rsidR="00A1301E" w:rsidRPr="00420409">
        <w:t xml:space="preserve"> </w:t>
      </w:r>
      <w:r w:rsidR="00E827D9">
        <w:t>O</w:t>
      </w:r>
      <w:r w:rsidRPr="00420409">
        <w:t>bjednávateľ k tomu v</w:t>
      </w:r>
      <w:r w:rsidR="00052DB2" w:rsidRPr="00420409">
        <w:t>yzve,</w:t>
      </w:r>
    </w:p>
    <w:p w14:paraId="394E3532" w14:textId="682EC030" w:rsidR="00052DB2" w:rsidRPr="00420409" w:rsidRDefault="00052DB2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420409">
        <w:t xml:space="preserve">zabezpečenie všetkých vyjadrení a stanovísk dotknutých orgánov a organizácii pre potreby </w:t>
      </w:r>
      <w:r w:rsidR="001B4688">
        <w:t>konania o stavebnom zámere</w:t>
      </w:r>
      <w:r w:rsidRPr="00420409">
        <w:t xml:space="preserve"> na hlavičkovom papieri – v sade č.</w:t>
      </w:r>
      <w:r w:rsidR="00415071" w:rsidRPr="00420409">
        <w:t xml:space="preserve"> </w:t>
      </w:r>
      <w:r w:rsidRPr="00420409">
        <w:t xml:space="preserve">1 </w:t>
      </w:r>
      <w:r w:rsidR="00415071" w:rsidRPr="00420409">
        <w:t>dokladovať originály vyjadrení,</w:t>
      </w:r>
    </w:p>
    <w:p w14:paraId="085B86E0" w14:textId="77777777" w:rsidR="00052DB2" w:rsidRPr="00420409" w:rsidRDefault="00052DB2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420409">
        <w:t>opodstatnené požiadavky a pripomienky dotknutých orgánov a organizácií vznesené v priebehu spracovania dokumentácie sa zapracujú do dokumentácie,</w:t>
      </w:r>
    </w:p>
    <w:p w14:paraId="3A51EC55" w14:textId="292593F9" w:rsidR="00052DB2" w:rsidRPr="00420409" w:rsidRDefault="00052DB2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420409">
        <w:t>predloženie faktúry po protokolárnom odovzdaní dopracovaného diela (expedičný list) a spísaní zápisu o</w:t>
      </w:r>
      <w:r w:rsidR="00D008F3">
        <w:t> </w:t>
      </w:r>
      <w:r w:rsidRPr="00420409">
        <w:t>fyzickom</w:t>
      </w:r>
      <w:r w:rsidR="00D008F3">
        <w:t xml:space="preserve"> </w:t>
      </w:r>
      <w:r w:rsidRPr="00420409">
        <w:t>prevzatí diela medzi</w:t>
      </w:r>
      <w:r w:rsidR="00415071" w:rsidRPr="00420409">
        <w:t xml:space="preserve"> spracovateľom a </w:t>
      </w:r>
      <w:r w:rsidR="00E827D9">
        <w:t>O</w:t>
      </w:r>
      <w:r w:rsidR="00415071" w:rsidRPr="00420409">
        <w:t>bjednávateľom,</w:t>
      </w:r>
    </w:p>
    <w:p w14:paraId="73E4521E" w14:textId="21AA6FBB" w:rsidR="00052DB2" w:rsidRDefault="00E827D9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>
        <w:t>Z</w:t>
      </w:r>
      <w:r w:rsidR="00052DB2" w:rsidRPr="00420409">
        <w:t>hotoviteľ zabezpečí všetky podklady, stanoviská</w:t>
      </w:r>
      <w:r w:rsidR="00415071" w:rsidRPr="00420409">
        <w:t xml:space="preserve"> </w:t>
      </w:r>
      <w:r w:rsidR="00052DB2" w:rsidRPr="00420409">
        <w:t xml:space="preserve">(po zapracovaní pripomienok) dotknutých subjektov, orgánov a organizácií, rozhodnutia (vrátane podkladov pre </w:t>
      </w:r>
      <w:r w:rsidR="000433BE">
        <w:t xml:space="preserve">vydanie </w:t>
      </w:r>
      <w:r w:rsidR="00F53B42" w:rsidRPr="00420409">
        <w:t>súhlas</w:t>
      </w:r>
      <w:r w:rsidR="000433BE">
        <w:t>u</w:t>
      </w:r>
      <w:r w:rsidR="00F53B42" w:rsidRPr="00420409">
        <w:t xml:space="preserve"> s</w:t>
      </w:r>
      <w:r w:rsidR="000433BE">
        <w:t> </w:t>
      </w:r>
      <w:r w:rsidR="00DA6DB0">
        <w:t>odňatím</w:t>
      </w:r>
      <w:r w:rsidR="00052DB2" w:rsidRPr="00420409">
        <w:t xml:space="preserve"> PP a</w:t>
      </w:r>
      <w:r w:rsidR="00DA6DB0">
        <w:t xml:space="preserve"> vyňatím </w:t>
      </w:r>
      <w:r w:rsidR="00052DB2" w:rsidRPr="00420409">
        <w:t xml:space="preserve">LP), potrebné k žiadosti o vydanie </w:t>
      </w:r>
      <w:r w:rsidR="004912BD">
        <w:t>rozhodnutia o stavebnom zámere</w:t>
      </w:r>
      <w:r w:rsidR="005245E4" w:rsidRPr="00420409">
        <w:t xml:space="preserve">, resp. </w:t>
      </w:r>
      <w:r w:rsidR="004912BD">
        <w:t>jeho</w:t>
      </w:r>
      <w:r w:rsidR="005245E4" w:rsidRPr="00420409">
        <w:t xml:space="preserve"> zmien,</w:t>
      </w:r>
    </w:p>
    <w:p w14:paraId="04CDACE3" w14:textId="095AEAE4" w:rsidR="00A64FF5" w:rsidRPr="006D5560" w:rsidRDefault="00A64FF5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6D5560">
        <w:t>Zhotoviteľ vypracuje v zmysle zákona č. 25 Stavebný zákon, § 23</w:t>
      </w:r>
      <w:r w:rsidR="00923BA6" w:rsidRPr="006D5560">
        <w:t xml:space="preserve"> a Prílohy č. 16 k vyhláške 60/2025 </w:t>
      </w:r>
      <w:proofErr w:type="spellStart"/>
      <w:r w:rsidR="00923BA6" w:rsidRPr="006D5560">
        <w:t>Z.z</w:t>
      </w:r>
      <w:proofErr w:type="spellEnd"/>
      <w:r w:rsidR="00923BA6" w:rsidRPr="006D5560">
        <w:t>.</w:t>
      </w:r>
      <w:r w:rsidRPr="006D5560">
        <w:t xml:space="preserve"> Správu o prerokov</w:t>
      </w:r>
      <w:r w:rsidR="005F4BE6" w:rsidRPr="006D5560">
        <w:t>a</w:t>
      </w:r>
      <w:r w:rsidRPr="006D5560">
        <w:t xml:space="preserve">ní </w:t>
      </w:r>
      <w:r w:rsidR="00C40AAF" w:rsidRPr="006D5560">
        <w:t>S</w:t>
      </w:r>
      <w:r w:rsidRPr="006D5560">
        <w:t>tavebného zámeru do 30 dní po prerokovaní Stavebného zámeru.</w:t>
      </w:r>
    </w:p>
    <w:p w14:paraId="192F2F8E" w14:textId="228D1C39" w:rsidR="005245E4" w:rsidRPr="006B5624" w:rsidRDefault="005245E4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 w:rsidRPr="006B5624">
        <w:t xml:space="preserve">v prípade, ak na zákazku bude vytvorené združenie, zákazku bude zastupovať hlavný inžinier projektu, ktorý bude koordinovať a riadiť celú zákazku a úzko spolupracovať s </w:t>
      </w:r>
      <w:r w:rsidR="00E827D9">
        <w:t>O</w:t>
      </w:r>
      <w:r w:rsidRPr="006B5624">
        <w:t>bjednávateľom,</w:t>
      </w:r>
    </w:p>
    <w:p w14:paraId="4240085E" w14:textId="1A806E88" w:rsidR="006F5908" w:rsidRDefault="0062731C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>
        <w:t>Z</w:t>
      </w:r>
      <w:r w:rsidR="006F5908">
        <w:t>hotoviteľ do 30 dní od účinnosti zmluvy predloží zoznam zástupcov s kontaktnými údajmi stavbou dotknutých správcov inžinierskych sietí a ostatných dotknutých tretích strán,</w:t>
      </w:r>
    </w:p>
    <w:p w14:paraId="2D8DD751" w14:textId="5933A16D" w:rsidR="006F5908" w:rsidRDefault="006F5908" w:rsidP="00967C34">
      <w:pPr>
        <w:pStyle w:val="00-10"/>
        <w:numPr>
          <w:ilvl w:val="0"/>
          <w:numId w:val="32"/>
        </w:numPr>
        <w:tabs>
          <w:tab w:val="clear" w:pos="9639"/>
        </w:tabs>
        <w:ind w:left="567" w:hanging="567"/>
      </w:pPr>
      <w:r>
        <w:t xml:space="preserve">zhotoviteľ do 30 dní od účinnosti zmluvy zabezpečí a vykoná obhliadku miesta budúcej stavby za účasti </w:t>
      </w:r>
      <w:r w:rsidR="00E827D9">
        <w:t>O</w:t>
      </w:r>
      <w:r>
        <w:t>bjednávateľa.</w:t>
      </w:r>
    </w:p>
    <w:p w14:paraId="2CC4AD56" w14:textId="77777777" w:rsidR="006D5560" w:rsidRPr="006B5624" w:rsidRDefault="006D5560" w:rsidP="006D5560">
      <w:pPr>
        <w:pStyle w:val="00-10"/>
        <w:tabs>
          <w:tab w:val="clear" w:pos="9639"/>
        </w:tabs>
        <w:ind w:firstLine="0"/>
      </w:pPr>
    </w:p>
    <w:p w14:paraId="3589F7BF" w14:textId="77777777" w:rsidR="00967C34" w:rsidRPr="00967C34" w:rsidRDefault="00967C34" w:rsidP="00967C34">
      <w:pPr>
        <w:pStyle w:val="Nadpis4"/>
      </w:pPr>
      <w:r>
        <w:t>4.6.1</w:t>
      </w:r>
      <w:r>
        <w:tab/>
      </w:r>
      <w:r w:rsidRPr="00967C34">
        <w:t>Požiadavky na plnenie míľnikov</w:t>
      </w:r>
    </w:p>
    <w:p w14:paraId="08F23282" w14:textId="77777777" w:rsidR="00967C34" w:rsidRPr="0021542B" w:rsidRDefault="00967C34" w:rsidP="00967C34">
      <w:pPr>
        <w:rPr>
          <w:rFonts w:cs="Arial"/>
          <w:szCs w:val="20"/>
        </w:rPr>
      </w:pPr>
      <w:r w:rsidRPr="0021542B">
        <w:rPr>
          <w:rFonts w:cs="Arial"/>
          <w:szCs w:val="20"/>
        </w:rPr>
        <w:t>Odsúhlasený koncept dodať 1× v tlačenej a 1× v digitálnej forme na CD, vo formáte *</w:t>
      </w:r>
      <w:proofErr w:type="spellStart"/>
      <w:r w:rsidRPr="0021542B">
        <w:rPr>
          <w:rFonts w:cs="Arial"/>
          <w:szCs w:val="20"/>
        </w:rPr>
        <w:t>pdf</w:t>
      </w:r>
      <w:proofErr w:type="spellEnd"/>
      <w:r w:rsidRPr="0021542B">
        <w:rPr>
          <w:rFonts w:cs="Arial"/>
          <w:szCs w:val="20"/>
        </w:rPr>
        <w:t>. a v editovateľnom formáte.</w:t>
      </w:r>
    </w:p>
    <w:p w14:paraId="4E8849B7" w14:textId="77777777" w:rsidR="00967C34" w:rsidRPr="0021542B" w:rsidRDefault="00967C34" w:rsidP="00967C34">
      <w:pPr>
        <w:rPr>
          <w:rFonts w:cs="Arial"/>
          <w:szCs w:val="20"/>
        </w:rPr>
      </w:pPr>
    </w:p>
    <w:p w14:paraId="5D80DCED" w14:textId="5E481B5D" w:rsidR="00967C34" w:rsidRPr="00AF4929" w:rsidRDefault="00967C34" w:rsidP="00967C34">
      <w:pPr>
        <w:pStyle w:val="00-10"/>
        <w:numPr>
          <w:ilvl w:val="0"/>
          <w:numId w:val="34"/>
        </w:numPr>
        <w:tabs>
          <w:tab w:val="clear" w:pos="9639"/>
        </w:tabs>
        <w:ind w:left="567" w:hanging="567"/>
      </w:pPr>
      <w:r w:rsidRPr="00BA597D">
        <w:rPr>
          <w:u w:val="single"/>
        </w:rPr>
        <w:t>koncept smerového a výškového vedenia</w:t>
      </w:r>
      <w:r w:rsidRPr="00AF4929">
        <w:t xml:space="preserve"> – podkladom pre odsúhlasenie konceptu smerového a výškového vedenia trasy rýchlostnej cesty bude pozdĺžny profil a situácia v mierke podľa súťažných podkladov a krátky popis riešenia s uvedením zmien oproti predchádzajúcemu stupňu projektovej dokumentácie – </w:t>
      </w:r>
      <w:r w:rsidR="00F841A7">
        <w:t>S</w:t>
      </w:r>
      <w:r w:rsidRPr="00AF4929">
        <w:t>práv</w:t>
      </w:r>
      <w:r w:rsidR="00F841A7">
        <w:t>e</w:t>
      </w:r>
      <w:r w:rsidRPr="00AF4929">
        <w:t xml:space="preserve"> o hodnotení (</w:t>
      </w:r>
      <w:proofErr w:type="spellStart"/>
      <w:r w:rsidRPr="00AF4929">
        <w:t>SoH</w:t>
      </w:r>
      <w:proofErr w:type="spellEnd"/>
      <w:r w:rsidRPr="00AF4929">
        <w:t>).</w:t>
      </w:r>
    </w:p>
    <w:p w14:paraId="33A85C12" w14:textId="3739BACD" w:rsidR="00967C34" w:rsidRDefault="00967C34" w:rsidP="00967C34">
      <w:pPr>
        <w:pStyle w:val="00-10"/>
        <w:numPr>
          <w:ilvl w:val="0"/>
          <w:numId w:val="34"/>
        </w:numPr>
        <w:tabs>
          <w:tab w:val="clear" w:pos="9639"/>
        </w:tabs>
        <w:ind w:left="567" w:hanging="567"/>
      </w:pPr>
      <w:r w:rsidRPr="00AF4929">
        <w:rPr>
          <w:u w:val="single"/>
        </w:rPr>
        <w:t>projekt geologickej úlohy</w:t>
      </w:r>
      <w:r w:rsidRPr="00AF4929">
        <w:t xml:space="preserve"> – v zmysle </w:t>
      </w:r>
      <w:r w:rsidR="00156240">
        <w:t>z</w:t>
      </w:r>
      <w:r w:rsidRPr="00AF4929">
        <w:t xml:space="preserve">ákona č. 569/2007 Z. z. o geologických prácach (geologický zákon). Vyjadruje cieľ geologickej úlohy, navrhuje a odôvodňuje vybrané druhy geologických prác na riešenie geologickej úlohy a určuje metodický a technický postup ich odborného a bezpečného vykonávania. Projekt geologickej úlohy schvaľuje </w:t>
      </w:r>
      <w:r w:rsidR="00AA104F">
        <w:t>O</w:t>
      </w:r>
      <w:r w:rsidRPr="00AF4929">
        <w:t>bjednávateľ.</w:t>
      </w:r>
    </w:p>
    <w:p w14:paraId="77632739" w14:textId="597AD32B" w:rsidR="002D0B70" w:rsidRPr="00D84612" w:rsidRDefault="002D0B70" w:rsidP="002D0B70">
      <w:pPr>
        <w:pStyle w:val="Odsekzoznamu"/>
        <w:numPr>
          <w:ilvl w:val="0"/>
          <w:numId w:val="34"/>
        </w:numPr>
        <w:ind w:left="567" w:hanging="567"/>
        <w:rPr>
          <w:szCs w:val="20"/>
        </w:rPr>
      </w:pPr>
      <w:r w:rsidRPr="002D0B70">
        <w:rPr>
          <w:szCs w:val="20"/>
          <w:u w:val="single"/>
        </w:rPr>
        <w:t>koncept technického riešenia mostov</w:t>
      </w:r>
      <w:r w:rsidRPr="002D0B70">
        <w:rPr>
          <w:szCs w:val="20"/>
        </w:rPr>
        <w:t xml:space="preserve"> – podkladom pre odsúhlasenie konceptu mostov bude pôdorys, pozdĺžne a priečne rezy (riešenie zakladania, spodnej stavby a nosnej konštrukcie mosta) so zakreslením geológie v mierke podľa súťažných podkladov a krátky popis riešenia nosnej konštrukcie, spodnej stavby a zakladania, s uvedením zmien oproti predchádzajúcemu stupňu projektovej dokumentácie. Súčasťou predloženej koncepcie mostov budú výsledky geológie </w:t>
      </w:r>
      <w:r w:rsidRPr="00D84612">
        <w:rPr>
          <w:szCs w:val="20"/>
        </w:rPr>
        <w:t xml:space="preserve">z </w:t>
      </w:r>
      <w:proofErr w:type="spellStart"/>
      <w:r w:rsidR="000565F9">
        <w:rPr>
          <w:szCs w:val="20"/>
        </w:rPr>
        <w:t>p</w:t>
      </w:r>
      <w:r w:rsidRPr="00D84612">
        <w:rPr>
          <w:szCs w:val="20"/>
        </w:rPr>
        <w:t>IG</w:t>
      </w:r>
      <w:r w:rsidR="00303B0A" w:rsidRPr="00D84612">
        <w:rPr>
          <w:szCs w:val="20"/>
        </w:rPr>
        <w:t>H</w:t>
      </w:r>
      <w:r w:rsidRPr="00D84612">
        <w:rPr>
          <w:szCs w:val="20"/>
        </w:rPr>
        <w:t>P</w:t>
      </w:r>
      <w:proofErr w:type="spellEnd"/>
      <w:r w:rsidRPr="00D84612">
        <w:rPr>
          <w:szCs w:val="20"/>
        </w:rPr>
        <w:t>,</w:t>
      </w:r>
    </w:p>
    <w:p w14:paraId="3C2CE3DA" w14:textId="2DE902F7" w:rsidR="00967C34" w:rsidRPr="00AF4929" w:rsidRDefault="00967C34" w:rsidP="00967C34">
      <w:pPr>
        <w:pStyle w:val="00-10"/>
        <w:numPr>
          <w:ilvl w:val="0"/>
          <w:numId w:val="34"/>
        </w:numPr>
        <w:tabs>
          <w:tab w:val="clear" w:pos="9639"/>
        </w:tabs>
        <w:ind w:left="567" w:hanging="567"/>
      </w:pPr>
      <w:r w:rsidRPr="00BA597D">
        <w:rPr>
          <w:u w:val="single"/>
        </w:rPr>
        <w:t>koncept technického riešenia križovatiek</w:t>
      </w:r>
      <w:r w:rsidRPr="00AF4929">
        <w:t xml:space="preserve"> – podkladom pre odsúhlasenie konceptu križovatiek bude pozdĺžny profil, situácia a koordinačné výkresy v mierke podľa súťažných podkladov a krátky popis riešenia s uvedením zmien oproti predchádzajúcemu stupňu projektovej dokumentácie (</w:t>
      </w:r>
      <w:proofErr w:type="spellStart"/>
      <w:r w:rsidRPr="00AF4929">
        <w:t>SoH</w:t>
      </w:r>
      <w:proofErr w:type="spellEnd"/>
      <w:r w:rsidRPr="00AF4929">
        <w:t>).</w:t>
      </w:r>
    </w:p>
    <w:p w14:paraId="212DFE5C" w14:textId="103A94D0" w:rsidR="00967C34" w:rsidRDefault="00967C34" w:rsidP="00967C34">
      <w:pPr>
        <w:pStyle w:val="00-10"/>
        <w:numPr>
          <w:ilvl w:val="0"/>
          <w:numId w:val="34"/>
        </w:numPr>
        <w:tabs>
          <w:tab w:val="clear" w:pos="9639"/>
        </w:tabs>
        <w:ind w:left="567" w:hanging="567"/>
      </w:pPr>
      <w:r w:rsidRPr="00BA597D">
        <w:rPr>
          <w:u w:val="single"/>
        </w:rPr>
        <w:t>koncept majetkovej hranice, hranice dočasných záberov</w:t>
      </w:r>
      <w:r w:rsidRPr="00AF4929">
        <w:t xml:space="preserve"> – podkladom pre odsúhlasenie konceptu majetkovej hranice a hranice dočasných záberov rýchlostnej cesty budú situácie na podklade KN (stav CKN + stav právny) a koordinačné výkresy so zakreslením trvalých, ročných a dočasných záberov pre jednotlivé objekty.</w:t>
      </w:r>
    </w:p>
    <w:p w14:paraId="326B9780" w14:textId="77777777" w:rsidR="006D5560" w:rsidRPr="00AF4929" w:rsidRDefault="006D5560" w:rsidP="006D5560">
      <w:pPr>
        <w:pStyle w:val="00-10"/>
        <w:tabs>
          <w:tab w:val="clear" w:pos="9639"/>
        </w:tabs>
        <w:ind w:firstLine="0"/>
      </w:pPr>
    </w:p>
    <w:p w14:paraId="7C83D2EE" w14:textId="77777777" w:rsidR="007C0119" w:rsidRPr="00D008F3" w:rsidRDefault="007C0119" w:rsidP="00D008F3">
      <w:pPr>
        <w:pStyle w:val="Nadpis3"/>
        <w:numPr>
          <w:ilvl w:val="0"/>
          <w:numId w:val="25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D008F3">
        <w:rPr>
          <w:rFonts w:cs="Times New Roman"/>
          <w:iCs/>
          <w:szCs w:val="20"/>
          <w:lang w:eastAsia="cs-CZ"/>
        </w:rPr>
        <w:t xml:space="preserve">Požiadavky na </w:t>
      </w:r>
      <w:r w:rsidR="00294629" w:rsidRPr="00D008F3">
        <w:rPr>
          <w:rFonts w:cs="Times New Roman"/>
          <w:iCs/>
          <w:szCs w:val="20"/>
          <w:lang w:eastAsia="cs-CZ"/>
        </w:rPr>
        <w:t xml:space="preserve">vyhotovenie </w:t>
      </w:r>
      <w:r w:rsidRPr="00D008F3">
        <w:rPr>
          <w:rFonts w:cs="Times New Roman"/>
          <w:iCs/>
          <w:szCs w:val="20"/>
          <w:lang w:eastAsia="cs-CZ"/>
        </w:rPr>
        <w:t>dokumentácie</w:t>
      </w:r>
    </w:p>
    <w:p w14:paraId="281956B1" w14:textId="74957A2C" w:rsidR="0074330B" w:rsidRDefault="0074330B" w:rsidP="0074330B">
      <w:pPr>
        <w:pStyle w:val="00-05"/>
        <w:numPr>
          <w:ilvl w:val="0"/>
          <w:numId w:val="22"/>
        </w:numPr>
        <w:ind w:left="284" w:hanging="284"/>
      </w:pPr>
      <w:r>
        <w:t>Pri vypracovaní dokumentácie dodržať požiadavky uvedené v súťažných podkladoch a ich jednotlivých prílohách.</w:t>
      </w:r>
    </w:p>
    <w:p w14:paraId="683FE78C" w14:textId="0DF917F9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>Na titulnej strane (obale) celej dokumentácie sa uvedie:</w:t>
      </w:r>
    </w:p>
    <w:p w14:paraId="76A2E60F" w14:textId="77777777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>názov stavby,</w:t>
      </w:r>
    </w:p>
    <w:p w14:paraId="6260C57C" w14:textId="77777777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>druh dokumentácie,</w:t>
      </w:r>
    </w:p>
    <w:p w14:paraId="3584FF96" w14:textId="5FC7FB52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 xml:space="preserve">názov </w:t>
      </w:r>
      <w:r w:rsidR="00E827D9">
        <w:t>O</w:t>
      </w:r>
      <w:r>
        <w:t>bjednávateľa dokumentácie,</w:t>
      </w:r>
    </w:p>
    <w:p w14:paraId="4A4DF9A7" w14:textId="16016DAE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 xml:space="preserve">názov </w:t>
      </w:r>
      <w:r w:rsidR="00E827D9">
        <w:t>Z</w:t>
      </w:r>
      <w:r>
        <w:t>hotoviteľa dokumentácie stavby,</w:t>
      </w:r>
    </w:p>
    <w:p w14:paraId="2C6F658B" w14:textId="77777777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>dátum zhotovenia dokumentácie stavby (mesiac, rok),</w:t>
      </w:r>
    </w:p>
    <w:p w14:paraId="48975239" w14:textId="77777777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>spracovateľ dokumentácie,</w:t>
      </w:r>
    </w:p>
    <w:p w14:paraId="703A2E8B" w14:textId="77777777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proofErr w:type="spellStart"/>
      <w:r>
        <w:t>podzhotoviteľ</w:t>
      </w:r>
      <w:proofErr w:type="spellEnd"/>
      <w:r>
        <w:t xml:space="preserve"> dokumentácie.</w:t>
      </w:r>
    </w:p>
    <w:p w14:paraId="03188289" w14:textId="3CC01421" w:rsidR="00F804AD" w:rsidRPr="00AA104F" w:rsidRDefault="00F804AD" w:rsidP="00F804AD">
      <w:pPr>
        <w:pStyle w:val="05"/>
      </w:pPr>
      <w:r>
        <w:t xml:space="preserve">Dokumentácia musí byť podpísaná a opečiatkovaná pečiatkou odbornej spôsobilosti hlavným inžinierom projektu a zodpovednými projektantmi jednotlivých častí dokumentácie. Zároveň sa požaduje, aby zodpovední projektanti a hlavný inžinier projektu boli členmi pracovnej skupiny uvedenej v ponuke </w:t>
      </w:r>
      <w:r w:rsidR="0062731C">
        <w:t>Z</w:t>
      </w:r>
      <w:r>
        <w:t xml:space="preserve">hotoviteľa, ktorá je neoddeliteľnou súčasťou zmluvy. Jednotlivé časti dokumentácie a ich prílohy musia </w:t>
      </w:r>
      <w:r w:rsidRPr="00516D2B">
        <w:t xml:space="preserve">byť vypracované osobami, ktoré musia spĺňať technické a odborné </w:t>
      </w:r>
      <w:r w:rsidRPr="00060ED1">
        <w:t xml:space="preserve">predpoklady </w:t>
      </w:r>
      <w:r w:rsidRPr="004E6E3D">
        <w:t xml:space="preserve">podľa </w:t>
      </w:r>
      <w:r w:rsidRPr="00AA104F">
        <w:t xml:space="preserve">Prílohy č. </w:t>
      </w:r>
      <w:r w:rsidR="00AA104F" w:rsidRPr="00AA104F">
        <w:t>5</w:t>
      </w:r>
      <w:r w:rsidRPr="00AA104F">
        <w:t xml:space="preserve"> k časti B.1 súťažných podkladov.</w:t>
      </w:r>
    </w:p>
    <w:p w14:paraId="5E5474F2" w14:textId="77777777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lastRenderedPageBreak/>
        <w:t>Dokumentácia musí byť vypracovaná v slovenskom jazyku, vrátane popisu navrhovaných jednotlivých objektov a častí dokumentácie vo formáte A4, situácie farebnou tlačou.</w:t>
      </w:r>
    </w:p>
    <w:p w14:paraId="69174413" w14:textId="77777777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>Zoznam vyjadrujúci obsah jednotlivých častí dokumentácie stavby sa uvedie na vnútornej strane obálky alebo prvej strane zväzku tvoriaceho jeden celok.</w:t>
      </w:r>
    </w:p>
    <w:p w14:paraId="3C9B8DC8" w14:textId="77777777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>Každá samostatná časť dokumentácie stavby musí byť jednotne a jednoznačne označená názvom stavby, druhom dokumentácie, názvom tejto časti dokumentácie a jej označením (číslom alebo písmenom) zhodným s označením v obsahu uvedenom na vnútornej strane vrchnej obálky.</w:t>
      </w:r>
    </w:p>
    <w:p w14:paraId="369AF551" w14:textId="77777777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>Každá písomná časť dokumentácie stavby, obsahujúca viac než jeden list, musí byť spojená v jeden pevný celok.</w:t>
      </w:r>
    </w:p>
    <w:p w14:paraId="71C1FF16" w14:textId="77777777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>Vo výkresových častiach dokumentácie stavby musí titulná strana tvoriť s voľne zakladaným výkresom nedeliteľný celok. Výkresy spojené vo zväzku sa opatria súhrnnou titulnou stranou a na jednotlivé výkresy sa jednotne vyznačia údaje, týkajúce sa týchto výkresov.</w:t>
      </w:r>
    </w:p>
    <w:p w14:paraId="3A63E6F4" w14:textId="2FD0FEAC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 xml:space="preserve">Na vypracovanie písomností dokumentácie stavby sa použije normalizovaný formát A4, prípadne A3. Výkresy dokumentácie stavby musia mať (po prípadnom zložení) jednotný formát normalizovaného radu A určený </w:t>
      </w:r>
      <w:r w:rsidR="00436103">
        <w:t>O</w:t>
      </w:r>
      <w:r>
        <w:t xml:space="preserve">bjednávateľom. Spracovanie výkresov sa uskutoční podľa platných výkresových noriem a požiadaviek </w:t>
      </w:r>
      <w:r w:rsidR="00E827D9">
        <w:t>O</w:t>
      </w:r>
      <w:r>
        <w:t>bjednávateľa.</w:t>
      </w:r>
    </w:p>
    <w:p w14:paraId="259FF123" w14:textId="77777777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>Druh reprografickej metódy textov a výkresov:</w:t>
      </w:r>
    </w:p>
    <w:p w14:paraId="03F2A509" w14:textId="77777777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 xml:space="preserve">situácie, pozdĺžne rezy, koordinačné výkresy, </w:t>
      </w:r>
      <w:proofErr w:type="spellStart"/>
      <w:r>
        <w:t>ortofotomapy</w:t>
      </w:r>
      <w:proofErr w:type="spellEnd"/>
      <w:r>
        <w:t xml:space="preserve"> viacfarebnou tlačou,</w:t>
      </w:r>
    </w:p>
    <w:p w14:paraId="0EB1EB2B" w14:textId="77777777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>vzorové priečne rezy tlačou,</w:t>
      </w:r>
    </w:p>
    <w:p w14:paraId="5A977A21" w14:textId="77777777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>ostatné výkresy farebnou tlačou podľa STN,</w:t>
      </w:r>
    </w:p>
    <w:p w14:paraId="003535F5" w14:textId="77777777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>reprografické kópie máp, výkresov a písomností musia byť čitateľné.</w:t>
      </w:r>
    </w:p>
    <w:p w14:paraId="1463B60C" w14:textId="3130F88B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 xml:space="preserve">Počet súprav, počet výtlačkov jednotlivých príloh alebo častí a ďalšie požiadavky na vybavenie dokumentácie stavby určí ich </w:t>
      </w:r>
      <w:r w:rsidR="00436103">
        <w:t>O</w:t>
      </w:r>
      <w:r>
        <w:t>bjednávateľ v zmluve.</w:t>
      </w:r>
    </w:p>
    <w:p w14:paraId="504BAD1F" w14:textId="77777777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 xml:space="preserve">Geometrické plány, statické výpočty a </w:t>
      </w:r>
      <w:proofErr w:type="spellStart"/>
      <w:r>
        <w:t>hydrotechnické</w:t>
      </w:r>
      <w:proofErr w:type="spellEnd"/>
      <w:r>
        <w:t xml:space="preserve"> výpočty určené na trvalé uloženie musia byť vyhotovené takým spôsobom, aby výkresy a texty boli jasné a čitateľné po dobu životnosti stavby.</w:t>
      </w:r>
    </w:p>
    <w:p w14:paraId="023D6067" w14:textId="77777777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>Kópie dokumentácií musia byť jasné a čitateľné.</w:t>
      </w:r>
    </w:p>
    <w:p w14:paraId="07A808D1" w14:textId="3EBBC80F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 xml:space="preserve">Ak dokumentáciu spracúva </w:t>
      </w:r>
      <w:proofErr w:type="spellStart"/>
      <w:r>
        <w:t>podzhotoviteľ</w:t>
      </w:r>
      <w:proofErr w:type="spellEnd"/>
      <w:r>
        <w:t xml:space="preserve">, musí byť potvrdená aj </w:t>
      </w:r>
      <w:r w:rsidR="00436103">
        <w:t>Z</w:t>
      </w:r>
      <w:r>
        <w:t>hotoviteľom dokumentácie (podľa zmluvy).</w:t>
      </w:r>
    </w:p>
    <w:p w14:paraId="5466F2A6" w14:textId="7FC6C74D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 xml:space="preserve">Zmeny a úpravy v odovzdávaných súpravách dokumentácie stavby smie </w:t>
      </w:r>
      <w:r w:rsidR="00436103">
        <w:t>Z</w:t>
      </w:r>
      <w:r>
        <w:t xml:space="preserve">hotoviteľ dokumentácie vykonať len so súhlasom </w:t>
      </w:r>
      <w:r w:rsidR="00E827D9">
        <w:t>O</w:t>
      </w:r>
      <w:r>
        <w:t>bjednávateľa.</w:t>
      </w:r>
    </w:p>
    <w:p w14:paraId="0C77A809" w14:textId="77777777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>Opravy a zmeny uskutočnené pri schvaľovaní sa v dokumentácii stavby vyznačia trvanlivým spôsobom červene alebo zelene a to tak, aby bol viditeľný i pôvodný údaj a aby bolo zrejmé, kedy a</w:t>
      </w:r>
      <w:r w:rsidR="00967C34">
        <w:t> </w:t>
      </w:r>
      <w:r>
        <w:t>kto</w:t>
      </w:r>
      <w:r w:rsidR="00967C34">
        <w:t xml:space="preserve"> </w:t>
      </w:r>
      <w:r>
        <w:t>(meno, útvar) opravu či zmenu vykonal.</w:t>
      </w:r>
    </w:p>
    <w:p w14:paraId="65760E60" w14:textId="77777777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>Digitálne spracovanie grafických, textových a tabuľkových príloh:</w:t>
      </w:r>
    </w:p>
    <w:p w14:paraId="7D12600C" w14:textId="77777777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>požadovaný formát pre textové výstupy MS Word .</w:t>
      </w:r>
      <w:proofErr w:type="spellStart"/>
      <w:r>
        <w:t>doc</w:t>
      </w:r>
      <w:proofErr w:type="spellEnd"/>
      <w:r>
        <w:t>(x),</w:t>
      </w:r>
    </w:p>
    <w:p w14:paraId="44FBB122" w14:textId="77777777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>požadovaný formát pre tabuľkové výstupy MS Excel .</w:t>
      </w:r>
      <w:proofErr w:type="spellStart"/>
      <w:r>
        <w:t>xls</w:t>
      </w:r>
      <w:proofErr w:type="spellEnd"/>
      <w:r>
        <w:t>(x),</w:t>
      </w:r>
    </w:p>
    <w:p w14:paraId="06C73A19" w14:textId="22186C4F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>požadovaný formát pre výkresové časti dokumentácie .</w:t>
      </w:r>
      <w:proofErr w:type="spellStart"/>
      <w:r>
        <w:t>dgn</w:t>
      </w:r>
      <w:proofErr w:type="spellEnd"/>
      <w:r>
        <w:t>, resp. .</w:t>
      </w:r>
      <w:proofErr w:type="spellStart"/>
      <w:r>
        <w:t>dwg</w:t>
      </w:r>
      <w:proofErr w:type="spellEnd"/>
      <w:r>
        <w:t xml:space="preserve"> – formát jednotlivých výkresov podľa TP 019, resp. podľa špecifických požiadaviek </w:t>
      </w:r>
      <w:r w:rsidR="00E827D9">
        <w:t>O</w:t>
      </w:r>
      <w:r>
        <w:t xml:space="preserve">bjednávateľa, ktoré budú predložené </w:t>
      </w:r>
      <w:r w:rsidR="0062731C">
        <w:t>Z</w:t>
      </w:r>
      <w:r>
        <w:t>hotoviteľovi po podpise zmluvy,</w:t>
      </w:r>
    </w:p>
    <w:p w14:paraId="240C9545" w14:textId="77777777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 xml:space="preserve">požadovaný formát pre grafické časti geodetickej dokumentácie </w:t>
      </w:r>
      <w:proofErr w:type="spellStart"/>
      <w:r>
        <w:t>Microstation</w:t>
      </w:r>
      <w:proofErr w:type="spellEnd"/>
      <w:r>
        <w:t xml:space="preserve"> .</w:t>
      </w:r>
      <w:proofErr w:type="spellStart"/>
      <w:r>
        <w:t>dgn</w:t>
      </w:r>
      <w:proofErr w:type="spellEnd"/>
      <w:r>
        <w:t xml:space="preserve"> a .</w:t>
      </w:r>
      <w:proofErr w:type="spellStart"/>
      <w:r>
        <w:t>xls</w:t>
      </w:r>
      <w:proofErr w:type="spellEnd"/>
      <w:r>
        <w:t>(x),</w:t>
      </w:r>
    </w:p>
    <w:p w14:paraId="11C736C9" w14:textId="77777777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>názov súboru musí obsahovať názov katastrálneho územia a číslo príslušného geometrického plánu,</w:t>
      </w:r>
    </w:p>
    <w:p w14:paraId="228D71C5" w14:textId="74553569" w:rsidR="00F804AD" w:rsidRDefault="00F804AD" w:rsidP="00A734A8">
      <w:pPr>
        <w:pStyle w:val="05-10"/>
        <w:numPr>
          <w:ilvl w:val="1"/>
          <w:numId w:val="23"/>
        </w:numPr>
        <w:ind w:left="567" w:hanging="283"/>
      </w:pPr>
      <w:r>
        <w:t xml:space="preserve">štruktúra geodetických dát podľa informačného systému GIS </w:t>
      </w:r>
      <w:proofErr w:type="spellStart"/>
      <w:r>
        <w:t>Esid</w:t>
      </w:r>
      <w:proofErr w:type="spellEnd"/>
      <w:r>
        <w:t xml:space="preserve"> (tab. </w:t>
      </w:r>
      <w:r w:rsidR="00F21199">
        <w:t>6</w:t>
      </w:r>
      <w:r>
        <w:t xml:space="preserve">.17 – </w:t>
      </w:r>
      <w:r w:rsidR="00F21199">
        <w:t>6</w:t>
      </w:r>
      <w:r>
        <w:t xml:space="preserve">.22, </w:t>
      </w:r>
      <w:r w:rsidR="00F21199">
        <w:t>6</w:t>
      </w:r>
      <w:r>
        <w:t>.26),</w:t>
      </w:r>
    </w:p>
    <w:p w14:paraId="2752679D" w14:textId="77777777" w:rsidR="00F804AD" w:rsidRPr="00335462" w:rsidRDefault="00F804AD" w:rsidP="00A734A8">
      <w:pPr>
        <w:pStyle w:val="05-10"/>
        <w:numPr>
          <w:ilvl w:val="1"/>
          <w:numId w:val="23"/>
        </w:numPr>
        <w:ind w:left="567" w:hanging="283"/>
      </w:pPr>
      <w:r w:rsidRPr="00335462">
        <w:t>dohodnutý formát pre ostatné grafické časti dokumentácie .</w:t>
      </w:r>
      <w:proofErr w:type="spellStart"/>
      <w:r w:rsidRPr="00335462">
        <w:t>cdr</w:t>
      </w:r>
      <w:proofErr w:type="spellEnd"/>
      <w:r w:rsidRPr="00335462">
        <w:t xml:space="preserve"> a .</w:t>
      </w:r>
      <w:proofErr w:type="spellStart"/>
      <w:r w:rsidRPr="00335462">
        <w:t>pdf</w:t>
      </w:r>
      <w:proofErr w:type="spellEnd"/>
      <w:r w:rsidRPr="00335462">
        <w:t>,</w:t>
      </w:r>
    </w:p>
    <w:p w14:paraId="753B2BA4" w14:textId="0791D1F5" w:rsidR="00335462" w:rsidRPr="00335462" w:rsidRDefault="00F804AD" w:rsidP="00A734A8">
      <w:pPr>
        <w:pStyle w:val="05-10"/>
        <w:numPr>
          <w:ilvl w:val="0"/>
          <w:numId w:val="28"/>
        </w:numPr>
        <w:ind w:left="709" w:hanging="142"/>
      </w:pPr>
      <w:proofErr w:type="spellStart"/>
      <w:r w:rsidRPr="00335462">
        <w:t>ortofotomapy</w:t>
      </w:r>
      <w:proofErr w:type="spellEnd"/>
      <w:r w:rsidRPr="00335462">
        <w:t xml:space="preserve"> v digitálnej forme</w:t>
      </w:r>
      <w:r w:rsidR="00335462" w:rsidRPr="00335462">
        <w:t xml:space="preserve"> :</w:t>
      </w:r>
      <w:r w:rsidR="00F3222F" w:rsidRPr="00335462">
        <w:t xml:space="preserve">  </w:t>
      </w:r>
    </w:p>
    <w:p w14:paraId="22E648E6" w14:textId="175424E8" w:rsidR="00335462" w:rsidRPr="00335462" w:rsidRDefault="00335462" w:rsidP="00335462">
      <w:pPr>
        <w:pStyle w:val="05-10"/>
        <w:numPr>
          <w:ilvl w:val="0"/>
          <w:numId w:val="28"/>
        </w:numPr>
        <w:ind w:left="709" w:hanging="142"/>
      </w:pPr>
      <w:r w:rsidRPr="00335462">
        <w:t>pre mierku 1:10 000 s rozlíšením 1 m/</w:t>
      </w:r>
      <w:proofErr w:type="spellStart"/>
      <w:r w:rsidRPr="00335462">
        <w:t>pxl</w:t>
      </w:r>
      <w:proofErr w:type="spellEnd"/>
      <w:r w:rsidRPr="00335462">
        <w:t>,</w:t>
      </w:r>
    </w:p>
    <w:p w14:paraId="77876922" w14:textId="77777777" w:rsidR="00335462" w:rsidRPr="00335462" w:rsidRDefault="00335462" w:rsidP="00335462">
      <w:pPr>
        <w:pStyle w:val="10-125"/>
        <w:numPr>
          <w:ilvl w:val="0"/>
          <w:numId w:val="28"/>
        </w:numPr>
        <w:ind w:left="709" w:hanging="142"/>
      </w:pPr>
      <w:r w:rsidRPr="00335462">
        <w:t>pre mierku 1:5 000 s rozlíšením 50 cm/</w:t>
      </w:r>
      <w:proofErr w:type="spellStart"/>
      <w:r w:rsidRPr="00335462">
        <w:t>pxl</w:t>
      </w:r>
      <w:proofErr w:type="spellEnd"/>
      <w:r w:rsidRPr="00335462">
        <w:t xml:space="preserve"> (nakrájanú po mapových listoch v klade ZM 1:5 000),</w:t>
      </w:r>
    </w:p>
    <w:p w14:paraId="20D9256E" w14:textId="77777777" w:rsidR="00335462" w:rsidRPr="00335462" w:rsidRDefault="00335462" w:rsidP="00335462">
      <w:pPr>
        <w:pStyle w:val="10-125"/>
        <w:numPr>
          <w:ilvl w:val="0"/>
          <w:numId w:val="28"/>
        </w:numPr>
        <w:ind w:left="709" w:hanging="142"/>
      </w:pPr>
      <w:r w:rsidRPr="00335462">
        <w:t>pre mierku 1:2 000 s rozlíšením 20 cm/</w:t>
      </w:r>
      <w:proofErr w:type="spellStart"/>
      <w:r w:rsidRPr="00335462">
        <w:t>pxl</w:t>
      </w:r>
      <w:proofErr w:type="spellEnd"/>
      <w:r w:rsidRPr="00335462">
        <w:t xml:space="preserve"> (nakrájané po mapových listoch v klade ZM 1:2 000),</w:t>
      </w:r>
    </w:p>
    <w:p w14:paraId="4308DF76" w14:textId="1082B519" w:rsidR="008A6FAE" w:rsidRDefault="00335462" w:rsidP="00A734A8">
      <w:pPr>
        <w:pStyle w:val="05-10"/>
        <w:numPr>
          <w:ilvl w:val="0"/>
          <w:numId w:val="28"/>
        </w:numPr>
        <w:ind w:left="709" w:hanging="142"/>
      </w:pPr>
      <w:r w:rsidRPr="00335462">
        <w:t>resp. rozlíšenie odsúhlasené po dohode s</w:t>
      </w:r>
      <w:r w:rsidR="008A6FAE">
        <w:t> </w:t>
      </w:r>
      <w:r w:rsidRPr="00335462">
        <w:t>Objednávateľom</w:t>
      </w:r>
    </w:p>
    <w:p w14:paraId="494B0AD1" w14:textId="109F1C2F" w:rsidR="00F3222F" w:rsidRPr="00335462" w:rsidRDefault="00F3222F" w:rsidP="00A734A8">
      <w:pPr>
        <w:pStyle w:val="05-10"/>
        <w:numPr>
          <w:ilvl w:val="0"/>
          <w:numId w:val="28"/>
        </w:numPr>
        <w:ind w:left="709" w:hanging="142"/>
      </w:pPr>
      <w:r w:rsidRPr="00335462">
        <w:t xml:space="preserve">ako podklad je možné využiť </w:t>
      </w:r>
      <w:proofErr w:type="spellStart"/>
      <w:r w:rsidRPr="00335462">
        <w:t>ortofotomozaiku</w:t>
      </w:r>
      <w:proofErr w:type="spellEnd"/>
      <w:r w:rsidRPr="00335462">
        <w:t xml:space="preserve"> bezplatne dostupnú  vo forme :</w:t>
      </w:r>
    </w:p>
    <w:p w14:paraId="53982C6D" w14:textId="05441840" w:rsidR="00F3222F" w:rsidRPr="00335462" w:rsidRDefault="00F3222F" w:rsidP="00A734A8">
      <w:pPr>
        <w:pStyle w:val="05-10"/>
        <w:numPr>
          <w:ilvl w:val="0"/>
          <w:numId w:val="28"/>
        </w:numPr>
        <w:ind w:left="709" w:hanging="142"/>
      </w:pPr>
      <w:r w:rsidRPr="00335462">
        <w:t xml:space="preserve"> mapovej služby WMS prostredníctvom linku :</w:t>
      </w:r>
    </w:p>
    <w:p w14:paraId="76BF000D" w14:textId="72551CBC" w:rsidR="007C073D" w:rsidRPr="00335462" w:rsidRDefault="00795684" w:rsidP="00F3222F">
      <w:pPr>
        <w:pStyle w:val="05-10"/>
        <w:ind w:left="709" w:firstLine="0"/>
      </w:pPr>
      <w:hyperlink r:id="rId14" w:history="1">
        <w:r w:rsidR="007C073D" w:rsidRPr="007C073D">
          <w:rPr>
            <w:rStyle w:val="Hypertextovprepojenie"/>
          </w:rPr>
          <w:t>https://zbgisws.skgeodesy.sk/zbgis_ortofoto_wms/service.svc/get</w:t>
        </w:r>
      </w:hyperlink>
    </w:p>
    <w:p w14:paraId="23D6E6A7" w14:textId="1A939E81" w:rsidR="00F3222F" w:rsidRPr="00335462" w:rsidRDefault="00F3222F" w:rsidP="00A734A8">
      <w:pPr>
        <w:pStyle w:val="05-10"/>
        <w:numPr>
          <w:ilvl w:val="0"/>
          <w:numId w:val="28"/>
        </w:numPr>
        <w:ind w:left="709" w:hanging="142"/>
      </w:pPr>
      <w:r w:rsidRPr="00335462">
        <w:t>alebo rastrových údajov zo servera GKÚ :</w:t>
      </w:r>
    </w:p>
    <w:p w14:paraId="532C93E2" w14:textId="58E7017D" w:rsidR="007C073D" w:rsidRDefault="007C073D" w:rsidP="00335462">
      <w:pPr>
        <w:pStyle w:val="05-10"/>
        <w:ind w:hanging="1"/>
      </w:pPr>
      <w:r>
        <w:t xml:space="preserve">   </w:t>
      </w:r>
      <w:hyperlink r:id="rId15" w:anchor="ortofoto" w:history="1">
        <w:r w:rsidRPr="007C073D">
          <w:rPr>
            <w:rStyle w:val="Hypertextovprepojenie"/>
          </w:rPr>
          <w:t>https://www.gku.sk/gku/produkty-sluzby/na-stiahnutie/zbgis.html#ortofoto</w:t>
        </w:r>
      </w:hyperlink>
      <w:r>
        <w:t>,</w:t>
      </w:r>
    </w:p>
    <w:p w14:paraId="290AED15" w14:textId="0F887FF2" w:rsidR="00F3222F" w:rsidRPr="00F4632E" w:rsidRDefault="00F3222F" w:rsidP="008A6FAE">
      <w:pPr>
        <w:pStyle w:val="05-10"/>
        <w:ind w:hanging="1"/>
      </w:pPr>
      <w:r w:rsidRPr="00335462">
        <w:t xml:space="preserve">pričom odberateľ je </w:t>
      </w:r>
      <w:r w:rsidRPr="00335462">
        <w:rPr>
          <w:rFonts w:cs="Arial"/>
        </w:rPr>
        <w:t xml:space="preserve">oprávnený zdrojové údaje kombinovať s inými údajmi, použiť ich pri tvorbe vlastného diela na komerčné aj nekomerčné účely, vytvárať nové dielo, zverejňovať dielo na internete, zverejňovať zdrojové údaje ako podkladovú mapu, publikovať zdrojové údaje v spojení s inými údajmi </w:t>
      </w:r>
      <w:r w:rsidRPr="007C073D">
        <w:rPr>
          <w:rFonts w:cs="Arial"/>
        </w:rPr>
        <w:t xml:space="preserve">/tematickými vrstvami prostredníctvom webových aplikácií a je povinný </w:t>
      </w:r>
      <w:r w:rsidRPr="007C073D">
        <w:rPr>
          <w:rFonts w:cs="Arial"/>
          <w:b/>
          <w:bCs/>
        </w:rPr>
        <w:t>uviesť autora zdrojových údajov pri tvorbe vlastného diela a pri jeho publikovaní.</w:t>
      </w:r>
    </w:p>
    <w:p w14:paraId="4965F746" w14:textId="77777777" w:rsidR="00F804AD" w:rsidRPr="007C073D" w:rsidRDefault="00F804AD" w:rsidP="00A734A8">
      <w:pPr>
        <w:pStyle w:val="05-10"/>
        <w:numPr>
          <w:ilvl w:val="1"/>
          <w:numId w:val="23"/>
        </w:numPr>
        <w:ind w:left="567" w:hanging="283"/>
      </w:pPr>
      <w:r w:rsidRPr="007C073D">
        <w:t>kompletnú dokumentáciu dodať aj vo formáte .</w:t>
      </w:r>
      <w:proofErr w:type="spellStart"/>
      <w:r w:rsidRPr="007C073D">
        <w:t>pdf</w:t>
      </w:r>
      <w:proofErr w:type="spellEnd"/>
      <w:r w:rsidRPr="007C073D">
        <w:t>.</w:t>
      </w:r>
    </w:p>
    <w:p w14:paraId="67CC1484" w14:textId="77777777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>Výkresovú dokumentáciu dodať vo formáte .</w:t>
      </w:r>
      <w:proofErr w:type="spellStart"/>
      <w:r>
        <w:t>dgn</w:t>
      </w:r>
      <w:proofErr w:type="spellEnd"/>
      <w:r>
        <w:t>, resp. .</w:t>
      </w:r>
      <w:proofErr w:type="spellStart"/>
      <w:r>
        <w:t>dwg</w:t>
      </w:r>
      <w:proofErr w:type="spellEnd"/>
      <w:r>
        <w:t>, textovú a tabuľkovú časť dodať vo formátoch .</w:t>
      </w:r>
      <w:proofErr w:type="spellStart"/>
      <w:r>
        <w:t>doc</w:t>
      </w:r>
      <w:proofErr w:type="spellEnd"/>
      <w:r>
        <w:t>(x) a .</w:t>
      </w:r>
      <w:proofErr w:type="spellStart"/>
      <w:r>
        <w:t>xls</w:t>
      </w:r>
      <w:proofErr w:type="spellEnd"/>
      <w:r>
        <w:t>(x) + kompletnú dokumentáciu vo formáte .</w:t>
      </w:r>
      <w:proofErr w:type="spellStart"/>
      <w:r>
        <w:t>pdf</w:t>
      </w:r>
      <w:proofErr w:type="spellEnd"/>
      <w:r>
        <w:t>. v zmysle smernice TP 009 „Digitálna dokumentácia stavieb cestných komunikácií. Časť 1: Požiadavky na tvorbu a preberanie“.</w:t>
      </w:r>
    </w:p>
    <w:p w14:paraId="1B3BEEDC" w14:textId="77777777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>Cenová časť dokumentácie na ponuku, kompletný výkaz výmer, vrátane súpisu agregovaných položiek bude spracovaný a odovzdaný v digitálnej podobe v zmysle dátového predpisu NDS.</w:t>
      </w:r>
    </w:p>
    <w:p w14:paraId="65473EC4" w14:textId="4F7EFDAC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>Názvy adresárov a podadresárov v digitálnej forme dokumentácie musia korešpondovať s názvami jednotlivých častí dokumentácie a jej príloh.</w:t>
      </w:r>
      <w:r w:rsidR="00BB356B">
        <w:t xml:space="preserve"> </w:t>
      </w:r>
      <w:r w:rsidR="00BB356B" w:rsidRPr="00BB356B">
        <w:t>Názvy všetkých hlavných častí dokumentácie, textových dokumentov a grafických dokumentov musia byť v súlade s prílohou č. 24 vyhlášky 60/2025 Tvorba názvov v elektronickej podobe, ak ide o elektronické podanie.</w:t>
      </w:r>
    </w:p>
    <w:p w14:paraId="793FE507" w14:textId="77777777" w:rsidR="00F804AD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 xml:space="preserve">Informačný bulletin – texty, vizualizácie, </w:t>
      </w:r>
      <w:proofErr w:type="spellStart"/>
      <w:r>
        <w:t>ortofotomapa</w:t>
      </w:r>
      <w:proofErr w:type="spellEnd"/>
      <w:r>
        <w:t>, situácia so zakreslením vplyvu a</w:t>
      </w:r>
      <w:r w:rsidR="00967C34">
        <w:t> </w:t>
      </w:r>
      <w:r>
        <w:t>navrhovaných</w:t>
      </w:r>
      <w:r w:rsidR="00967C34">
        <w:t xml:space="preserve"> </w:t>
      </w:r>
      <w:r>
        <w:t>opatrení, pozdĺžny profil vo formáte .</w:t>
      </w:r>
      <w:proofErr w:type="spellStart"/>
      <w:r>
        <w:t>pdf</w:t>
      </w:r>
      <w:proofErr w:type="spellEnd"/>
      <w:r>
        <w:t xml:space="preserve"> alebo .</w:t>
      </w:r>
      <w:proofErr w:type="spellStart"/>
      <w:r>
        <w:t>jpg</w:t>
      </w:r>
      <w:proofErr w:type="spellEnd"/>
      <w:r>
        <w:t>.</w:t>
      </w:r>
    </w:p>
    <w:p w14:paraId="2342391A" w14:textId="649FDC38" w:rsidR="007C0119" w:rsidRDefault="00F804AD" w:rsidP="00F804AD">
      <w:pPr>
        <w:pStyle w:val="00-05"/>
        <w:numPr>
          <w:ilvl w:val="0"/>
          <w:numId w:val="22"/>
        </w:numPr>
        <w:ind w:left="284" w:hanging="284"/>
      </w:pPr>
      <w:r>
        <w:t>O</w:t>
      </w:r>
      <w:r w:rsidR="007C0119" w:rsidRPr="00C04709">
        <w:t xml:space="preserve">dovzdanie kompletnej </w:t>
      </w:r>
      <w:r w:rsidR="00967C34">
        <w:t xml:space="preserve">SZ, </w:t>
      </w:r>
      <w:r w:rsidR="006A5BFA">
        <w:t>ZVP</w:t>
      </w:r>
      <w:r w:rsidR="00967C34">
        <w:t xml:space="preserve">, 8a </w:t>
      </w:r>
      <w:r w:rsidR="007C0119" w:rsidRPr="00C04709">
        <w:t>v digitálnej forme v dohodnutom formáte.</w:t>
      </w:r>
    </w:p>
    <w:p w14:paraId="63D03E90" w14:textId="77777777" w:rsidR="006D5560" w:rsidRDefault="006D5560" w:rsidP="006D5560">
      <w:pPr>
        <w:pStyle w:val="00-05"/>
        <w:ind w:firstLine="0"/>
      </w:pPr>
    </w:p>
    <w:p w14:paraId="3E956227" w14:textId="77777777" w:rsidR="006D09B6" w:rsidRPr="00F804AD" w:rsidRDefault="007C0119" w:rsidP="00F804AD">
      <w:pPr>
        <w:pStyle w:val="Nadpis3"/>
        <w:numPr>
          <w:ilvl w:val="0"/>
          <w:numId w:val="25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F804AD">
        <w:rPr>
          <w:rFonts w:cs="Times New Roman"/>
          <w:iCs/>
          <w:szCs w:val="20"/>
          <w:lang w:eastAsia="cs-CZ"/>
        </w:rPr>
        <w:t>Počet výtlačkov</w:t>
      </w:r>
      <w:r w:rsidR="005245E4" w:rsidRPr="00F804AD">
        <w:rPr>
          <w:rFonts w:cs="Times New Roman"/>
          <w:iCs/>
          <w:szCs w:val="20"/>
          <w:lang w:eastAsia="cs-CZ"/>
        </w:rPr>
        <w:t xml:space="preserve"> dokumentácie</w:t>
      </w:r>
    </w:p>
    <w:p w14:paraId="03E3457E" w14:textId="43ADF094" w:rsidR="00761CBD" w:rsidRDefault="008F0821" w:rsidP="00A734A8">
      <w:pPr>
        <w:pStyle w:val="00-05"/>
        <w:numPr>
          <w:ilvl w:val="0"/>
          <w:numId w:val="22"/>
        </w:numPr>
        <w:tabs>
          <w:tab w:val="right" w:leader="dot" w:pos="9639"/>
        </w:tabs>
        <w:ind w:left="284" w:hanging="284"/>
      </w:pPr>
      <w:r w:rsidRPr="00A8352B">
        <w:rPr>
          <w:b/>
        </w:rPr>
        <w:t>O</w:t>
      </w:r>
      <w:r w:rsidR="001C2206" w:rsidRPr="00A8352B">
        <w:rPr>
          <w:b/>
        </w:rPr>
        <w:t xml:space="preserve">známenie </w:t>
      </w:r>
      <w:r w:rsidR="00761CBD" w:rsidRPr="00A8352B">
        <w:rPr>
          <w:b/>
        </w:rPr>
        <w:t>o zmene navrhovanej činnosti</w:t>
      </w:r>
      <w:r w:rsidR="009F111A" w:rsidRPr="00A8352B">
        <w:rPr>
          <w:b/>
        </w:rPr>
        <w:t xml:space="preserve"> 8a </w:t>
      </w:r>
      <w:r w:rsidR="00F804AD" w:rsidRPr="00A8352B">
        <w:rPr>
          <w:b/>
        </w:rPr>
        <w:t xml:space="preserve">po vypracovaní </w:t>
      </w:r>
      <w:r w:rsidR="00BB356B">
        <w:rPr>
          <w:b/>
        </w:rPr>
        <w:t>SZ</w:t>
      </w:r>
      <w:r w:rsidR="00761CBD" w:rsidRPr="00A0369E">
        <w:tab/>
      </w:r>
      <w:r w:rsidR="00060ED1">
        <w:t>6</w:t>
      </w:r>
      <w:r w:rsidR="00761CBD" w:rsidRPr="00A0369E">
        <w:t>×</w:t>
      </w:r>
    </w:p>
    <w:p w14:paraId="40EDA5A6" w14:textId="2964F09D" w:rsidR="00C42042" w:rsidRPr="00F26C3E" w:rsidRDefault="00303B0A" w:rsidP="00A734A8">
      <w:pPr>
        <w:pStyle w:val="00-05"/>
        <w:numPr>
          <w:ilvl w:val="0"/>
          <w:numId w:val="22"/>
        </w:numPr>
        <w:tabs>
          <w:tab w:val="right" w:leader="dot" w:pos="9639"/>
        </w:tabs>
        <w:ind w:left="284" w:hanging="284"/>
      </w:pPr>
      <w:r>
        <w:rPr>
          <w:b/>
        </w:rPr>
        <w:t>Z</w:t>
      </w:r>
      <w:r w:rsidR="00C42042">
        <w:rPr>
          <w:b/>
        </w:rPr>
        <w:t>ámer</w:t>
      </w:r>
      <w:r w:rsidR="00BB356B">
        <w:rPr>
          <w:b/>
        </w:rPr>
        <w:t xml:space="preserve"> verejnej práce</w:t>
      </w:r>
      <w:r w:rsidR="00C42042">
        <w:rPr>
          <w:b/>
        </w:rPr>
        <w:t xml:space="preserve"> (</w:t>
      </w:r>
      <w:r w:rsidR="00F26C3E">
        <w:rPr>
          <w:b/>
        </w:rPr>
        <w:t>ZVP</w:t>
      </w:r>
      <w:r w:rsidR="00C42042">
        <w:rPr>
          <w:b/>
        </w:rPr>
        <w:t>)</w:t>
      </w:r>
      <w:r w:rsidR="00C42042">
        <w:tab/>
      </w:r>
      <w:r w:rsidR="00D84612" w:rsidRPr="00F26C3E">
        <w:t>6</w:t>
      </w:r>
      <w:r w:rsidR="00C42042" w:rsidRPr="00F26C3E">
        <w:t>×</w:t>
      </w:r>
    </w:p>
    <w:p w14:paraId="77F8B7F4" w14:textId="30FC7293" w:rsidR="00A54C9D" w:rsidRDefault="00BB356B" w:rsidP="00A734A8">
      <w:pPr>
        <w:pStyle w:val="00-05"/>
        <w:numPr>
          <w:ilvl w:val="0"/>
          <w:numId w:val="22"/>
        </w:numPr>
        <w:tabs>
          <w:tab w:val="right" w:leader="dot" w:pos="9639"/>
        </w:tabs>
        <w:ind w:left="284" w:hanging="284"/>
      </w:pPr>
      <w:r>
        <w:rPr>
          <w:b/>
        </w:rPr>
        <w:t>Stavebný zámer</w:t>
      </w:r>
      <w:r w:rsidR="00A54C9D" w:rsidRPr="00AC3804">
        <w:rPr>
          <w:b/>
        </w:rPr>
        <w:t xml:space="preserve"> (</w:t>
      </w:r>
      <w:r>
        <w:rPr>
          <w:b/>
        </w:rPr>
        <w:t>SZ</w:t>
      </w:r>
      <w:r w:rsidR="00A54C9D" w:rsidRPr="00AC3804">
        <w:rPr>
          <w:b/>
        </w:rPr>
        <w:t>)</w:t>
      </w:r>
      <w:r w:rsidR="00A734A8" w:rsidRPr="00AC3804">
        <w:t xml:space="preserve"> </w:t>
      </w:r>
      <w:r w:rsidR="00A54C9D" w:rsidRPr="00AC3804">
        <w:t>–</w:t>
      </w:r>
      <w:r w:rsidR="00A734A8" w:rsidRPr="00AC3804">
        <w:t xml:space="preserve"> </w:t>
      </w:r>
      <w:r w:rsidR="00AC3804">
        <w:t>kompletná dokumentácia</w:t>
      </w:r>
      <w:r w:rsidR="00A734A8" w:rsidRPr="00AC3804">
        <w:tab/>
      </w:r>
      <w:r w:rsidR="00060ED1">
        <w:t>6</w:t>
      </w:r>
      <w:r w:rsidR="00A54C9D" w:rsidRPr="00AC3804">
        <w:t>×</w:t>
      </w:r>
    </w:p>
    <w:p w14:paraId="1BB60600" w14:textId="7980A3B8" w:rsidR="00C42042" w:rsidRDefault="00C42042" w:rsidP="00C42042">
      <w:pPr>
        <w:pStyle w:val="05"/>
      </w:pPr>
      <w:r>
        <w:t>(</w:t>
      </w:r>
      <w:r w:rsidR="00EE293E">
        <w:t>Príloha z časti E</w:t>
      </w:r>
      <w:r w:rsidR="00891B73">
        <w:t xml:space="preserve"> , </w:t>
      </w:r>
      <w:r w:rsidR="00EE293E">
        <w:t>bod</w:t>
      </w:r>
      <w:r w:rsidR="00891B73">
        <w:t xml:space="preserve">  6.1 </w:t>
      </w:r>
      <w:r w:rsidR="00CB1B9C">
        <w:t xml:space="preserve">Dokumentácia na </w:t>
      </w:r>
      <w:proofErr w:type="spellStart"/>
      <w:r w:rsidR="00CB1B9C">
        <w:t>maje</w:t>
      </w:r>
      <w:r w:rsidR="00795684">
        <w:t>tk</w:t>
      </w:r>
      <w:bookmarkStart w:id="7" w:name="_GoBack"/>
      <w:bookmarkEnd w:id="7"/>
      <w:r w:rsidR="00CB1B9C">
        <w:t>oprávne</w:t>
      </w:r>
      <w:proofErr w:type="spellEnd"/>
      <w:r w:rsidR="00CB1B9C">
        <w:t xml:space="preserve"> vyrovnanie </w:t>
      </w:r>
      <w:r>
        <w:t xml:space="preserve"> nekompletizovať do súprav </w:t>
      </w:r>
      <w:r w:rsidR="00BB356B">
        <w:t>SZ</w:t>
      </w:r>
      <w:r>
        <w:t>)</w:t>
      </w:r>
    </w:p>
    <w:p w14:paraId="3110F94E" w14:textId="7EEE50FA" w:rsidR="00C42042" w:rsidRPr="006B78BC" w:rsidRDefault="00EE293E" w:rsidP="00C42042">
      <w:pPr>
        <w:pStyle w:val="00-05"/>
        <w:numPr>
          <w:ilvl w:val="0"/>
          <w:numId w:val="22"/>
        </w:numPr>
        <w:tabs>
          <w:tab w:val="right" w:leader="dot" w:pos="9072"/>
        </w:tabs>
        <w:ind w:left="284" w:hanging="284"/>
        <w:rPr>
          <w:b/>
        </w:rPr>
      </w:pPr>
      <w:r>
        <w:rPr>
          <w:b/>
        </w:rPr>
        <w:t xml:space="preserve">E </w:t>
      </w:r>
      <w:r w:rsidR="00891B73">
        <w:rPr>
          <w:b/>
        </w:rPr>
        <w:t>Príloh</w:t>
      </w:r>
      <w:r>
        <w:rPr>
          <w:b/>
        </w:rPr>
        <w:t>y</w:t>
      </w:r>
      <w:r w:rsidR="00891B73">
        <w:rPr>
          <w:b/>
        </w:rPr>
        <w:t xml:space="preserve">, </w:t>
      </w:r>
      <w:r w:rsidR="00C42042" w:rsidRPr="006B78BC">
        <w:rPr>
          <w:b/>
        </w:rPr>
        <w:t xml:space="preserve">Časť </w:t>
      </w:r>
      <w:r w:rsidR="00F26C3E">
        <w:rPr>
          <w:b/>
        </w:rPr>
        <w:t xml:space="preserve">6.1 </w:t>
      </w:r>
      <w:r w:rsidR="00C42042" w:rsidRPr="006B78BC">
        <w:rPr>
          <w:b/>
        </w:rPr>
        <w:t xml:space="preserve"> Dokumentácia </w:t>
      </w:r>
      <w:r w:rsidR="00C42042">
        <w:rPr>
          <w:b/>
        </w:rPr>
        <w:t>na majetkovoprávne vysporiadanie</w:t>
      </w:r>
    </w:p>
    <w:p w14:paraId="7338EDDD" w14:textId="5F13EBA6" w:rsidR="00C42042" w:rsidRDefault="00325697" w:rsidP="00C42042">
      <w:pPr>
        <w:pStyle w:val="05-10"/>
      </w:pPr>
      <w:r>
        <w:t>6</w:t>
      </w:r>
      <w:r w:rsidR="00C42042">
        <w:t>.1.1. Geometrické plány</w:t>
      </w:r>
    </w:p>
    <w:p w14:paraId="6A0A30E4" w14:textId="67267E4E" w:rsidR="00C42042" w:rsidRDefault="00C42042" w:rsidP="00315580">
      <w:pPr>
        <w:pStyle w:val="05-10"/>
        <w:tabs>
          <w:tab w:val="right" w:leader="dot" w:pos="9639"/>
        </w:tabs>
      </w:pPr>
      <w:r>
        <w:t>–</w:t>
      </w:r>
      <w:r>
        <w:tab/>
        <w:t>geometrické plány prvopis stav KN</w:t>
      </w:r>
      <w:r w:rsidR="00007F8F">
        <w:t>-C + KN-E</w:t>
      </w:r>
      <w:r>
        <w:t xml:space="preserve"> (12 overených, 3 neoverených)</w:t>
      </w:r>
      <w:r w:rsidR="00E800B8">
        <w:t>.....</w:t>
      </w:r>
      <w:r w:rsidR="00315580">
        <w:t>...</w:t>
      </w:r>
      <w:r>
        <w:tab/>
        <w:t>15×</w:t>
      </w:r>
    </w:p>
    <w:p w14:paraId="11E2E084" w14:textId="365A12D3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  <w:t>záznam podrobného merania zmien</w:t>
      </w:r>
      <w:r>
        <w:tab/>
      </w:r>
      <w:r w:rsidR="00315580">
        <w:t>....</w:t>
      </w:r>
      <w:r>
        <w:t>3×</w:t>
      </w:r>
    </w:p>
    <w:p w14:paraId="47CBD117" w14:textId="77777777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  <w:t>zoznam súradníc použitých a novourčených bodov</w:t>
      </w:r>
      <w:r>
        <w:tab/>
        <w:t>3×</w:t>
      </w:r>
    </w:p>
    <w:p w14:paraId="71212E7A" w14:textId="77777777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  <w:t>zoznam súradníc lomových bodov majetkovej hranice</w:t>
      </w:r>
      <w:r>
        <w:tab/>
        <w:t>3×</w:t>
      </w:r>
    </w:p>
    <w:p w14:paraId="2100F755" w14:textId="77777777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  <w:t>digitálne spracovanie .</w:t>
      </w:r>
      <w:proofErr w:type="spellStart"/>
      <w:r>
        <w:t>dgn</w:t>
      </w:r>
      <w:proofErr w:type="spellEnd"/>
      <w:r>
        <w:t>, .</w:t>
      </w:r>
      <w:proofErr w:type="spellStart"/>
      <w:r>
        <w:t>xls</w:t>
      </w:r>
      <w:proofErr w:type="spellEnd"/>
      <w:r>
        <w:t>, .</w:t>
      </w:r>
      <w:proofErr w:type="spellStart"/>
      <w:r>
        <w:t>pdf</w:t>
      </w:r>
      <w:proofErr w:type="spellEnd"/>
      <w:r>
        <w:t>, doplniť v štruktúre informačného systému ESID</w:t>
      </w:r>
    </w:p>
    <w:p w14:paraId="3D1D38D8" w14:textId="24708D61" w:rsidR="00C42042" w:rsidRDefault="00C42042" w:rsidP="00204DD5">
      <w:pPr>
        <w:pStyle w:val="05-10"/>
        <w:tabs>
          <w:tab w:val="right" w:leader="dot" w:pos="9639"/>
        </w:tabs>
      </w:pPr>
      <w:r>
        <w:tab/>
        <w:t xml:space="preserve">(tab. </w:t>
      </w:r>
      <w:r w:rsidR="00F21199">
        <w:t>6</w:t>
      </w:r>
      <w:r>
        <w:t xml:space="preserve">.17, </w:t>
      </w:r>
      <w:r w:rsidR="00F21199">
        <w:t>6</w:t>
      </w:r>
      <w:r>
        <w:t xml:space="preserve">.19, </w:t>
      </w:r>
      <w:r w:rsidR="00F21199">
        <w:t>6</w:t>
      </w:r>
      <w:r>
        <w:t xml:space="preserve">.20, </w:t>
      </w:r>
      <w:r w:rsidR="00F21199">
        <w:t>6</w:t>
      </w:r>
      <w:r>
        <w:t xml:space="preserve">.22, </w:t>
      </w:r>
      <w:r w:rsidR="00F21199">
        <w:t>6</w:t>
      </w:r>
      <w:r>
        <w:t>.26)</w:t>
      </w:r>
      <w:r>
        <w:tab/>
        <w:t>3×</w:t>
      </w:r>
    </w:p>
    <w:p w14:paraId="251A7C74" w14:textId="42D8A2DA" w:rsidR="00C42042" w:rsidRDefault="00325697" w:rsidP="00204DD5">
      <w:pPr>
        <w:pStyle w:val="05-10"/>
        <w:tabs>
          <w:tab w:val="right" w:leader="dot" w:pos="9639"/>
        </w:tabs>
      </w:pPr>
      <w:r>
        <w:t>6</w:t>
      </w:r>
      <w:r w:rsidR="00C42042">
        <w:t>.1.2. Podklady pre uzatváranie nájomných zmlúv</w:t>
      </w:r>
    </w:p>
    <w:p w14:paraId="04253AA5" w14:textId="77777777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  <w:t>prvopis stav KN</w:t>
      </w:r>
      <w:r w:rsidR="00007F8F" w:rsidRPr="00007F8F">
        <w:t>-C + KN-E</w:t>
      </w:r>
      <w:r>
        <w:tab/>
        <w:t>10×</w:t>
      </w:r>
    </w:p>
    <w:p w14:paraId="0B8DBF6A" w14:textId="77777777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  <w:t>digitálne spracovanie .</w:t>
      </w:r>
      <w:proofErr w:type="spellStart"/>
      <w:r>
        <w:t>dgn</w:t>
      </w:r>
      <w:proofErr w:type="spellEnd"/>
      <w:r>
        <w:t>, .</w:t>
      </w:r>
      <w:proofErr w:type="spellStart"/>
      <w:r>
        <w:t>xls</w:t>
      </w:r>
      <w:proofErr w:type="spellEnd"/>
      <w:r>
        <w:t>, .</w:t>
      </w:r>
      <w:proofErr w:type="spellStart"/>
      <w:r>
        <w:t>pdf</w:t>
      </w:r>
      <w:proofErr w:type="spellEnd"/>
      <w:r>
        <w:t>, doplniť v štruktúre informačného systému ESID</w:t>
      </w:r>
    </w:p>
    <w:p w14:paraId="57F4F769" w14:textId="617045FF" w:rsidR="00C42042" w:rsidRDefault="00C42042" w:rsidP="00204DD5">
      <w:pPr>
        <w:pStyle w:val="05-10"/>
        <w:tabs>
          <w:tab w:val="right" w:leader="dot" w:pos="9639"/>
        </w:tabs>
      </w:pPr>
      <w:r>
        <w:tab/>
        <w:t xml:space="preserve">(tab. </w:t>
      </w:r>
      <w:r w:rsidR="00F21199">
        <w:t>6</w:t>
      </w:r>
      <w:r>
        <w:t xml:space="preserve">.18, </w:t>
      </w:r>
      <w:r w:rsidR="00F21199">
        <w:t>6</w:t>
      </w:r>
      <w:r>
        <w:t xml:space="preserve">.19, </w:t>
      </w:r>
      <w:r w:rsidR="00F21199">
        <w:t>6</w:t>
      </w:r>
      <w:r>
        <w:t xml:space="preserve">.22, </w:t>
      </w:r>
      <w:r w:rsidR="00F21199">
        <w:t>6</w:t>
      </w:r>
      <w:r>
        <w:t>.26)</w:t>
      </w:r>
      <w:r>
        <w:tab/>
        <w:t>3×</w:t>
      </w:r>
    </w:p>
    <w:p w14:paraId="6BC44FEF" w14:textId="77777777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  <w:t>identifikácia starého a nového stavu po zápise G.1 do KN (grafika .</w:t>
      </w:r>
      <w:proofErr w:type="spellStart"/>
      <w:r>
        <w:t>dgn</w:t>
      </w:r>
      <w:proofErr w:type="spellEnd"/>
      <w:r>
        <w:t xml:space="preserve"> +.</w:t>
      </w:r>
      <w:proofErr w:type="spellStart"/>
      <w:r>
        <w:t>pdf</w:t>
      </w:r>
      <w:proofErr w:type="spellEnd"/>
      <w:r>
        <w:t>, tabuľka .</w:t>
      </w:r>
      <w:proofErr w:type="spellStart"/>
      <w:r>
        <w:t>xls</w:t>
      </w:r>
      <w:proofErr w:type="spellEnd"/>
      <w:r>
        <w:t>)</w:t>
      </w:r>
      <w:r>
        <w:tab/>
        <w:t>3×</w:t>
      </w:r>
    </w:p>
    <w:p w14:paraId="653B6707" w14:textId="07D29941" w:rsidR="00C42042" w:rsidRDefault="00325697" w:rsidP="00204DD5">
      <w:pPr>
        <w:pStyle w:val="05-10"/>
        <w:tabs>
          <w:tab w:val="right" w:leader="dot" w:pos="9639"/>
        </w:tabs>
      </w:pPr>
      <w:r>
        <w:t>6</w:t>
      </w:r>
      <w:r w:rsidR="00C42042">
        <w:t>.1.3. Geometrické plány na vyznačenie vecného bremena</w:t>
      </w:r>
    </w:p>
    <w:p w14:paraId="32EC6444" w14:textId="77777777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  <w:t>prvopis stav KN</w:t>
      </w:r>
      <w:r w:rsidR="00007F8F" w:rsidRPr="00007F8F">
        <w:t>-C + KN-E</w:t>
      </w:r>
      <w:r>
        <w:t xml:space="preserve"> (10 neoverených)</w:t>
      </w:r>
      <w:r>
        <w:tab/>
        <w:t>10×</w:t>
      </w:r>
    </w:p>
    <w:p w14:paraId="78E40943" w14:textId="77777777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  <w:t>digitálne spracovanie .</w:t>
      </w:r>
      <w:proofErr w:type="spellStart"/>
      <w:r>
        <w:t>dgn</w:t>
      </w:r>
      <w:proofErr w:type="spellEnd"/>
      <w:r>
        <w:t>, .</w:t>
      </w:r>
      <w:proofErr w:type="spellStart"/>
      <w:r>
        <w:t>xls</w:t>
      </w:r>
      <w:proofErr w:type="spellEnd"/>
      <w:r>
        <w:t>, .</w:t>
      </w:r>
      <w:proofErr w:type="spellStart"/>
      <w:r>
        <w:t>pdf</w:t>
      </w:r>
      <w:proofErr w:type="spellEnd"/>
      <w:r>
        <w:t>, doplniť v štruktúre informačného systému ESID</w:t>
      </w:r>
    </w:p>
    <w:p w14:paraId="5F44559C" w14:textId="5A3D6143" w:rsidR="00C42042" w:rsidRDefault="00C42042" w:rsidP="00204DD5">
      <w:pPr>
        <w:pStyle w:val="05-10"/>
        <w:tabs>
          <w:tab w:val="right" w:leader="dot" w:pos="9639"/>
        </w:tabs>
      </w:pPr>
      <w:r>
        <w:tab/>
        <w:t xml:space="preserve">(tab. </w:t>
      </w:r>
      <w:r w:rsidR="00F21199">
        <w:t>6</w:t>
      </w:r>
      <w:r>
        <w:t xml:space="preserve">.18, </w:t>
      </w:r>
      <w:r w:rsidR="00F21199">
        <w:t>6</w:t>
      </w:r>
      <w:r>
        <w:t xml:space="preserve">.19, </w:t>
      </w:r>
      <w:r w:rsidR="00F21199">
        <w:t>6</w:t>
      </w:r>
      <w:r>
        <w:t xml:space="preserve">.22, </w:t>
      </w:r>
      <w:r w:rsidR="00F21199">
        <w:t>6</w:t>
      </w:r>
      <w:r>
        <w:t>.26)</w:t>
      </w:r>
      <w:r>
        <w:tab/>
        <w:t>3×</w:t>
      </w:r>
    </w:p>
    <w:p w14:paraId="5B952EB1" w14:textId="77777777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  <w:t>identifikácia starého a nového stavu po zápise G.1 do KN (grafika .</w:t>
      </w:r>
      <w:proofErr w:type="spellStart"/>
      <w:r>
        <w:t>dgn</w:t>
      </w:r>
      <w:proofErr w:type="spellEnd"/>
      <w:r>
        <w:t xml:space="preserve"> +.</w:t>
      </w:r>
      <w:proofErr w:type="spellStart"/>
      <w:r>
        <w:t>pdf</w:t>
      </w:r>
      <w:proofErr w:type="spellEnd"/>
      <w:r>
        <w:t>, tabuľka .</w:t>
      </w:r>
      <w:proofErr w:type="spellStart"/>
      <w:r>
        <w:t>xls</w:t>
      </w:r>
      <w:proofErr w:type="spellEnd"/>
      <w:r>
        <w:t>)</w:t>
      </w:r>
      <w:r>
        <w:tab/>
        <w:t>3×</w:t>
      </w:r>
    </w:p>
    <w:p w14:paraId="052D2128" w14:textId="0C273F39" w:rsidR="00C42042" w:rsidRDefault="00325697" w:rsidP="00204DD5">
      <w:pPr>
        <w:pStyle w:val="05-10"/>
        <w:tabs>
          <w:tab w:val="right" w:leader="dot" w:pos="9639"/>
        </w:tabs>
      </w:pPr>
      <w:r>
        <w:t>6</w:t>
      </w:r>
      <w:r w:rsidR="00C42042">
        <w:t>.1.4. Výkupové elaboráty</w:t>
      </w:r>
    </w:p>
    <w:p w14:paraId="2F5DC1BE" w14:textId="3474E126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  <w:t xml:space="preserve">zoznam dotknutých parciel (tab. </w:t>
      </w:r>
      <w:r w:rsidR="00F21199">
        <w:t>6</w:t>
      </w:r>
      <w:r>
        <w:t>.2)</w:t>
      </w:r>
      <w:r>
        <w:tab/>
        <w:t>3×</w:t>
      </w:r>
    </w:p>
    <w:p w14:paraId="3ADE5111" w14:textId="0CE06B04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  <w:t xml:space="preserve">prehľad záberov podľa vlastníkov (tab. </w:t>
      </w:r>
      <w:r w:rsidR="00F21199">
        <w:t>6</w:t>
      </w:r>
      <w:r>
        <w:t xml:space="preserve">.21, </w:t>
      </w:r>
      <w:r w:rsidR="00F21199">
        <w:t>6</w:t>
      </w:r>
      <w:r>
        <w:t xml:space="preserve">.23., </w:t>
      </w:r>
      <w:r w:rsidR="00F21199">
        <w:t>6</w:t>
      </w:r>
      <w:r>
        <w:t xml:space="preserve">.24, </w:t>
      </w:r>
      <w:r w:rsidR="00F21199">
        <w:t>6</w:t>
      </w:r>
      <w:r>
        <w:t>.25)</w:t>
      </w:r>
      <w:r>
        <w:tab/>
        <w:t>3×</w:t>
      </w:r>
    </w:p>
    <w:p w14:paraId="7DD8D81B" w14:textId="76256A9D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  <w:t xml:space="preserve">register vlastníkov (tab. </w:t>
      </w:r>
      <w:r w:rsidR="00F21199">
        <w:t>6</w:t>
      </w:r>
      <w:r>
        <w:t>.3)</w:t>
      </w:r>
      <w:r>
        <w:tab/>
        <w:t>3×</w:t>
      </w:r>
    </w:p>
    <w:p w14:paraId="02E78956" w14:textId="101C072B" w:rsidR="00C42042" w:rsidRDefault="00C42042" w:rsidP="00204DD5">
      <w:pPr>
        <w:pStyle w:val="05-10"/>
        <w:tabs>
          <w:tab w:val="right" w:leader="dot" w:pos="9639"/>
        </w:tabs>
      </w:pPr>
      <w:r>
        <w:t>–</w:t>
      </w:r>
      <w:r>
        <w:tab/>
      </w:r>
      <w:proofErr w:type="spellStart"/>
      <w:r>
        <w:t>digit</w:t>
      </w:r>
      <w:proofErr w:type="spellEnd"/>
      <w:r>
        <w:t>. spracovanie .</w:t>
      </w:r>
      <w:proofErr w:type="spellStart"/>
      <w:r>
        <w:t>xls</w:t>
      </w:r>
      <w:proofErr w:type="spellEnd"/>
      <w:r>
        <w:t xml:space="preserve"> v štruktúre informačného systému ESID v zmysle tab.</w:t>
      </w:r>
      <w:r w:rsidR="00A83D35">
        <w:t xml:space="preserve"> </w:t>
      </w:r>
      <w:r w:rsidR="00F21199">
        <w:t>6</w:t>
      </w:r>
      <w:r>
        <w:t>.21</w:t>
      </w:r>
      <w:r>
        <w:tab/>
        <w:t>3×</w:t>
      </w:r>
    </w:p>
    <w:p w14:paraId="078C4FBC" w14:textId="1E025D5F" w:rsidR="00C42042" w:rsidRDefault="00325697" w:rsidP="00204DD5">
      <w:pPr>
        <w:pStyle w:val="05-10"/>
        <w:tabs>
          <w:tab w:val="right" w:leader="dot" w:pos="9639"/>
        </w:tabs>
      </w:pPr>
      <w:r>
        <w:t>6</w:t>
      </w:r>
      <w:r w:rsidR="00C42042">
        <w:t>.1.5. Situácia dotknutých pozemkov (podklady pre GP)</w:t>
      </w:r>
    </w:p>
    <w:p w14:paraId="2CDB8836" w14:textId="77777777" w:rsidR="00C42042" w:rsidRDefault="00C42042" w:rsidP="00C42042">
      <w:pPr>
        <w:pStyle w:val="05-10"/>
        <w:tabs>
          <w:tab w:val="right" w:leader="dot" w:pos="9072"/>
        </w:tabs>
      </w:pPr>
      <w:r>
        <w:t>–</w:t>
      </w:r>
      <w:r>
        <w:tab/>
        <w:t xml:space="preserve">situácia dotknutých pozemkov - farebná </w:t>
      </w:r>
      <w:proofErr w:type="spellStart"/>
      <w:r>
        <w:t>sútlač</w:t>
      </w:r>
      <w:proofErr w:type="spellEnd"/>
      <w:r>
        <w:t xml:space="preserve"> KN + majetková hranica + hranica</w:t>
      </w:r>
    </w:p>
    <w:p w14:paraId="7D0550D4" w14:textId="77777777" w:rsidR="00C42042" w:rsidRDefault="00C42042" w:rsidP="009F7EF4">
      <w:pPr>
        <w:pStyle w:val="05-10"/>
        <w:tabs>
          <w:tab w:val="right" w:leader="dot" w:pos="9639"/>
        </w:tabs>
      </w:pPr>
      <w:r>
        <w:lastRenderedPageBreak/>
        <w:tab/>
        <w:t xml:space="preserve">dočasných a ročných záberov a vecných bremien s číslovaním lomových bodov </w:t>
      </w:r>
      <w:r>
        <w:tab/>
        <w:t xml:space="preserve"> 6×</w:t>
      </w:r>
    </w:p>
    <w:p w14:paraId="4FFAC213" w14:textId="77777777" w:rsidR="00C42042" w:rsidRDefault="00C42042" w:rsidP="009F7EF4">
      <w:pPr>
        <w:pStyle w:val="05-10"/>
        <w:tabs>
          <w:tab w:val="right" w:leader="dot" w:pos="9639"/>
        </w:tabs>
      </w:pPr>
      <w:r>
        <w:t>–</w:t>
      </w:r>
      <w:r>
        <w:tab/>
        <w:t xml:space="preserve">zoznam súradníc lomových bodov majetkovej hranice </w:t>
      </w:r>
      <w:r>
        <w:tab/>
        <w:t xml:space="preserve"> 3×</w:t>
      </w:r>
    </w:p>
    <w:p w14:paraId="61F42818" w14:textId="77777777" w:rsidR="00C42042" w:rsidRDefault="00C42042" w:rsidP="009F7EF4">
      <w:pPr>
        <w:pStyle w:val="05-10"/>
        <w:tabs>
          <w:tab w:val="right" w:leader="dot" w:pos="9639"/>
        </w:tabs>
      </w:pPr>
      <w:r>
        <w:t>–</w:t>
      </w:r>
      <w:r>
        <w:tab/>
        <w:t xml:space="preserve">zoznam súradníc lomových bodov dočasných záberov </w:t>
      </w:r>
      <w:r>
        <w:tab/>
        <w:t xml:space="preserve"> 3×</w:t>
      </w:r>
    </w:p>
    <w:p w14:paraId="6EB30EB6" w14:textId="77777777" w:rsidR="00C42042" w:rsidRDefault="00C42042" w:rsidP="009F7EF4">
      <w:pPr>
        <w:pStyle w:val="05-10"/>
        <w:tabs>
          <w:tab w:val="right" w:leader="dot" w:pos="9639"/>
        </w:tabs>
      </w:pPr>
      <w:r>
        <w:t>–</w:t>
      </w:r>
      <w:r>
        <w:tab/>
        <w:t xml:space="preserve">zoznam súradníc lomových bodov záberov do 1 roka </w:t>
      </w:r>
      <w:r>
        <w:tab/>
        <w:t xml:space="preserve"> 3×</w:t>
      </w:r>
    </w:p>
    <w:p w14:paraId="66484ED5" w14:textId="77777777" w:rsidR="00C42042" w:rsidRDefault="00C42042" w:rsidP="009F7EF4">
      <w:pPr>
        <w:pStyle w:val="05-10"/>
        <w:tabs>
          <w:tab w:val="right" w:leader="dot" w:pos="9639"/>
        </w:tabs>
      </w:pPr>
      <w:r>
        <w:t>–</w:t>
      </w:r>
      <w:r>
        <w:tab/>
        <w:t xml:space="preserve">zoznam súradníc lomových bodov osí inžinierskych sietí </w:t>
      </w:r>
      <w:r>
        <w:tab/>
        <w:t xml:space="preserve"> 3×</w:t>
      </w:r>
    </w:p>
    <w:p w14:paraId="7F051ED0" w14:textId="77777777" w:rsidR="00C42042" w:rsidRDefault="00C42042" w:rsidP="009F7EF4">
      <w:pPr>
        <w:pStyle w:val="05-10"/>
        <w:tabs>
          <w:tab w:val="right" w:leader="dot" w:pos="9639"/>
        </w:tabs>
      </w:pPr>
      <w:r>
        <w:t>–</w:t>
      </w:r>
      <w:r>
        <w:tab/>
        <w:t xml:space="preserve">zoznam súradníc lomových bodov ochranných pásiem – vecné bremená </w:t>
      </w:r>
      <w:r>
        <w:tab/>
        <w:t xml:space="preserve"> 3×</w:t>
      </w:r>
    </w:p>
    <w:p w14:paraId="027BFED0" w14:textId="2AA34E60" w:rsidR="00C42042" w:rsidRDefault="00C42042" w:rsidP="009F7EF4">
      <w:pPr>
        <w:pStyle w:val="05-10"/>
      </w:pPr>
      <w:r>
        <w:t>–</w:t>
      </w:r>
      <w:r>
        <w:tab/>
        <w:t>digitálne spracovanie .</w:t>
      </w:r>
      <w:proofErr w:type="spellStart"/>
      <w:r>
        <w:t>dgn</w:t>
      </w:r>
      <w:proofErr w:type="spellEnd"/>
      <w:r>
        <w:t xml:space="preserve"> + .</w:t>
      </w:r>
      <w:proofErr w:type="spellStart"/>
      <w:r>
        <w:t>pdf</w:t>
      </w:r>
      <w:proofErr w:type="spellEnd"/>
      <w:r>
        <w:t>, .</w:t>
      </w:r>
      <w:proofErr w:type="spellStart"/>
      <w:r>
        <w:t>xls</w:t>
      </w:r>
      <w:proofErr w:type="spellEnd"/>
      <w:r>
        <w:t xml:space="preserve"> </w:t>
      </w:r>
      <w:r>
        <w:tab/>
      </w:r>
      <w:r w:rsidR="00727EE7">
        <w:t>...........................</w:t>
      </w:r>
      <w:r>
        <w:t xml:space="preserve"> </w:t>
      </w:r>
      <w:r w:rsidR="00727EE7">
        <w:t>.................................................................</w:t>
      </w:r>
      <w:r>
        <w:t>3×</w:t>
      </w:r>
    </w:p>
    <w:p w14:paraId="69EB1EBE" w14:textId="24F3D3D8" w:rsidR="00C42042" w:rsidRDefault="00325697" w:rsidP="00C42042">
      <w:pPr>
        <w:pStyle w:val="00-05"/>
        <w:numPr>
          <w:ilvl w:val="0"/>
          <w:numId w:val="22"/>
        </w:numPr>
        <w:tabs>
          <w:tab w:val="right" w:leader="dot" w:pos="9639"/>
        </w:tabs>
        <w:ind w:left="284" w:hanging="284"/>
        <w:rPr>
          <w:b/>
        </w:rPr>
      </w:pPr>
      <w:r>
        <w:t>6</w:t>
      </w:r>
      <w:r w:rsidR="00C42042">
        <w:t xml:space="preserve">.1.6. Zoznam dotknutých parciel podľa objektov (tab. </w:t>
      </w:r>
      <w:r w:rsidR="00F21199">
        <w:t>6</w:t>
      </w:r>
      <w:r w:rsidR="00C42042">
        <w:t>.27)</w:t>
      </w:r>
      <w:r w:rsidR="00C42042">
        <w:tab/>
        <w:t>6×</w:t>
      </w:r>
    </w:p>
    <w:p w14:paraId="7C074D2B" w14:textId="77777777" w:rsidR="007C0847" w:rsidRPr="00A734A8" w:rsidRDefault="007C0847" w:rsidP="00A734A8">
      <w:pPr>
        <w:pStyle w:val="00-05"/>
        <w:numPr>
          <w:ilvl w:val="0"/>
          <w:numId w:val="22"/>
        </w:numPr>
        <w:tabs>
          <w:tab w:val="right" w:leader="dot" w:pos="9639"/>
        </w:tabs>
        <w:ind w:left="284" w:hanging="284"/>
        <w:rPr>
          <w:b/>
        </w:rPr>
      </w:pPr>
      <w:r w:rsidRPr="00A734A8">
        <w:rPr>
          <w:b/>
        </w:rPr>
        <w:t>Výtlačky naviac:</w:t>
      </w:r>
    </w:p>
    <w:p w14:paraId="3F285BEA" w14:textId="63499CD0" w:rsidR="007C0847" w:rsidRPr="003026F1" w:rsidRDefault="007C0847" w:rsidP="00A734A8">
      <w:pPr>
        <w:pStyle w:val="05-10"/>
        <w:numPr>
          <w:ilvl w:val="1"/>
          <w:numId w:val="23"/>
        </w:numPr>
        <w:tabs>
          <w:tab w:val="right" w:leader="dot" w:pos="9639"/>
        </w:tabs>
        <w:ind w:left="568" w:hanging="284"/>
      </w:pPr>
      <w:r w:rsidRPr="003026F1">
        <w:t>prehľadná situácia</w:t>
      </w:r>
      <w:r w:rsidRPr="003026F1">
        <w:tab/>
      </w:r>
      <w:r w:rsidR="001D3019">
        <w:t>1</w:t>
      </w:r>
      <w:r w:rsidR="00AC3804">
        <w:t>0</w:t>
      </w:r>
      <w:r w:rsidRPr="003026F1">
        <w:t>×</w:t>
      </w:r>
    </w:p>
    <w:p w14:paraId="0A5AEC10" w14:textId="77777777" w:rsidR="007C0847" w:rsidRPr="003026F1" w:rsidRDefault="00AC3804" w:rsidP="00A734A8">
      <w:pPr>
        <w:pStyle w:val="05-10"/>
        <w:numPr>
          <w:ilvl w:val="1"/>
          <w:numId w:val="23"/>
        </w:numPr>
        <w:tabs>
          <w:tab w:val="right" w:leader="dot" w:pos="9639"/>
        </w:tabs>
        <w:ind w:left="568" w:hanging="284"/>
      </w:pPr>
      <w:r>
        <w:t>situácia stavby</w:t>
      </w:r>
      <w:r>
        <w:tab/>
        <w:t xml:space="preserve"> </w:t>
      </w:r>
      <w:r w:rsidR="00C42042">
        <w:t>2</w:t>
      </w:r>
      <w:r w:rsidR="007C0847" w:rsidRPr="003026F1">
        <w:t>0×</w:t>
      </w:r>
    </w:p>
    <w:p w14:paraId="5D1EE34C" w14:textId="77777777" w:rsidR="007C0847" w:rsidRPr="003026F1" w:rsidRDefault="007C0847" w:rsidP="00A734A8">
      <w:pPr>
        <w:pStyle w:val="05-10"/>
        <w:numPr>
          <w:ilvl w:val="1"/>
          <w:numId w:val="23"/>
        </w:numPr>
        <w:tabs>
          <w:tab w:val="right" w:leader="dot" w:pos="9639"/>
        </w:tabs>
        <w:ind w:left="568" w:hanging="284"/>
      </w:pPr>
      <w:proofErr w:type="spellStart"/>
      <w:r w:rsidRPr="003026F1">
        <w:t>ortof</w:t>
      </w:r>
      <w:r w:rsidR="00AC3804">
        <w:t>otomapa</w:t>
      </w:r>
      <w:proofErr w:type="spellEnd"/>
      <w:r w:rsidR="00C42042">
        <w:tab/>
        <w:t xml:space="preserve"> 2</w:t>
      </w:r>
      <w:r w:rsidRPr="003026F1">
        <w:t>0×</w:t>
      </w:r>
    </w:p>
    <w:p w14:paraId="0502D160" w14:textId="77777777" w:rsidR="007C0847" w:rsidRPr="003026F1" w:rsidRDefault="007C0847" w:rsidP="00A734A8">
      <w:pPr>
        <w:pStyle w:val="05-10"/>
        <w:numPr>
          <w:ilvl w:val="1"/>
          <w:numId w:val="23"/>
        </w:numPr>
        <w:tabs>
          <w:tab w:val="right" w:leader="dot" w:pos="9639"/>
        </w:tabs>
        <w:ind w:left="568" w:hanging="284"/>
      </w:pPr>
      <w:r w:rsidRPr="003026F1">
        <w:t>koordinačné výkresy</w:t>
      </w:r>
      <w:r w:rsidR="00C42042">
        <w:tab/>
        <w:t xml:space="preserve"> 2</w:t>
      </w:r>
      <w:r w:rsidRPr="003026F1">
        <w:t>0×</w:t>
      </w:r>
    </w:p>
    <w:p w14:paraId="5826FF87" w14:textId="77777777" w:rsidR="007C0847" w:rsidRPr="001D3019" w:rsidRDefault="00A734A8" w:rsidP="00A734A8">
      <w:pPr>
        <w:pStyle w:val="00-05"/>
        <w:numPr>
          <w:ilvl w:val="0"/>
          <w:numId w:val="22"/>
        </w:numPr>
        <w:tabs>
          <w:tab w:val="right" w:leader="dot" w:pos="9639"/>
        </w:tabs>
        <w:ind w:left="284" w:hanging="284"/>
      </w:pPr>
      <w:r w:rsidRPr="001D3019">
        <w:rPr>
          <w:b/>
        </w:rPr>
        <w:t>D</w:t>
      </w:r>
      <w:r w:rsidR="007C0847" w:rsidRPr="001D3019">
        <w:rPr>
          <w:b/>
        </w:rPr>
        <w:t>igitálna dokumentácia:</w:t>
      </w:r>
    </w:p>
    <w:p w14:paraId="5C88A22A" w14:textId="02F33669" w:rsidR="00DE029D" w:rsidRPr="001D3019" w:rsidRDefault="00DE029D" w:rsidP="00A8352B">
      <w:pPr>
        <w:pStyle w:val="05-10"/>
        <w:numPr>
          <w:ilvl w:val="1"/>
          <w:numId w:val="23"/>
        </w:numPr>
        <w:tabs>
          <w:tab w:val="right" w:leader="dot" w:pos="9639"/>
        </w:tabs>
        <w:ind w:left="568" w:hanging="284"/>
      </w:pPr>
      <w:r w:rsidRPr="001D3019">
        <w:t xml:space="preserve">kompletná </w:t>
      </w:r>
      <w:r w:rsidR="00B8072C" w:rsidRPr="001D3019">
        <w:t>SZ</w:t>
      </w:r>
      <w:r w:rsidR="00C42042" w:rsidRPr="001D3019">
        <w:t xml:space="preserve"> + 8a</w:t>
      </w:r>
      <w:r w:rsidRPr="001D3019">
        <w:t xml:space="preserve"> na </w:t>
      </w:r>
      <w:r w:rsidR="008F0821" w:rsidRPr="001D3019">
        <w:t>USB zariadení</w:t>
      </w:r>
      <w:r w:rsidR="00A8352B" w:rsidRPr="001D3019">
        <w:t xml:space="preserve"> (.</w:t>
      </w:r>
      <w:proofErr w:type="spellStart"/>
      <w:r w:rsidR="00A8352B" w:rsidRPr="001D3019">
        <w:t>pdf</w:t>
      </w:r>
      <w:proofErr w:type="spellEnd"/>
      <w:r w:rsidR="00A8352B" w:rsidRPr="001D3019">
        <w:t>)</w:t>
      </w:r>
      <w:r w:rsidR="00A8352B" w:rsidRPr="001D3019">
        <w:tab/>
        <w:t xml:space="preserve"> </w:t>
      </w:r>
      <w:r w:rsidR="001D3019" w:rsidRPr="001D3019">
        <w:t>4</w:t>
      </w:r>
      <w:r w:rsidRPr="001D3019">
        <w:t>×</w:t>
      </w:r>
    </w:p>
    <w:p w14:paraId="00C2191A" w14:textId="477B090D" w:rsidR="00DE029D" w:rsidRPr="001D3019" w:rsidRDefault="00DE029D" w:rsidP="00A8352B">
      <w:pPr>
        <w:pStyle w:val="05-10"/>
        <w:numPr>
          <w:ilvl w:val="1"/>
          <w:numId w:val="23"/>
        </w:numPr>
        <w:tabs>
          <w:tab w:val="right" w:leader="dot" w:pos="9639"/>
        </w:tabs>
        <w:ind w:left="568" w:hanging="284"/>
      </w:pPr>
      <w:r w:rsidRPr="001D3019">
        <w:t xml:space="preserve">kompletná </w:t>
      </w:r>
      <w:r w:rsidR="00B8072C" w:rsidRPr="001D3019">
        <w:t>SZ</w:t>
      </w:r>
      <w:r w:rsidRPr="001D3019">
        <w:t xml:space="preserve"> </w:t>
      </w:r>
      <w:r w:rsidR="00C42042" w:rsidRPr="001D3019">
        <w:t xml:space="preserve">+ 8a </w:t>
      </w:r>
      <w:r w:rsidRPr="001D3019">
        <w:t xml:space="preserve">na </w:t>
      </w:r>
      <w:r w:rsidR="008F0821" w:rsidRPr="001D3019">
        <w:t>USB zariadení</w:t>
      </w:r>
      <w:r w:rsidRPr="001D3019">
        <w:t xml:space="preserve"> (.</w:t>
      </w:r>
      <w:proofErr w:type="spellStart"/>
      <w:r w:rsidRPr="001D3019">
        <w:t>doc</w:t>
      </w:r>
      <w:r w:rsidR="006000EF" w:rsidRPr="001D3019">
        <w:t>x</w:t>
      </w:r>
      <w:proofErr w:type="spellEnd"/>
      <w:r w:rsidRPr="001D3019">
        <w:t>, .</w:t>
      </w:r>
      <w:proofErr w:type="spellStart"/>
      <w:r w:rsidRPr="001D3019">
        <w:t>xls</w:t>
      </w:r>
      <w:r w:rsidR="006000EF" w:rsidRPr="001D3019">
        <w:t>x</w:t>
      </w:r>
      <w:proofErr w:type="spellEnd"/>
      <w:r w:rsidRPr="001D3019">
        <w:t xml:space="preserve">, </w:t>
      </w:r>
      <w:r w:rsidR="003F60B0" w:rsidRPr="001D3019">
        <w:t>.</w:t>
      </w:r>
      <w:r w:rsidR="001D3019" w:rsidRPr="001D3019">
        <w:t xml:space="preserve"> </w:t>
      </w:r>
      <w:proofErr w:type="spellStart"/>
      <w:r w:rsidR="001D3019" w:rsidRPr="001D3019">
        <w:t>dwg</w:t>
      </w:r>
      <w:proofErr w:type="spellEnd"/>
      <w:r w:rsidR="001D3019" w:rsidRPr="001D3019">
        <w:t xml:space="preserve">  </w:t>
      </w:r>
      <w:proofErr w:type="spellStart"/>
      <w:r w:rsidRPr="001D3019">
        <w:t>dgn</w:t>
      </w:r>
      <w:proofErr w:type="spellEnd"/>
      <w:r w:rsidRPr="001D3019">
        <w:t>)</w:t>
      </w:r>
      <w:r w:rsidR="00A8352B" w:rsidRPr="001D3019">
        <w:tab/>
      </w:r>
      <w:r w:rsidRPr="001D3019">
        <w:t xml:space="preserve"> </w:t>
      </w:r>
      <w:r w:rsidR="001D3019" w:rsidRPr="001D3019">
        <w:t>4</w:t>
      </w:r>
      <w:r w:rsidRPr="001D3019">
        <w:t>×</w:t>
      </w:r>
    </w:p>
    <w:p w14:paraId="5962CF9C" w14:textId="6CA6F2AE" w:rsidR="001E70AB" w:rsidRPr="001D3019" w:rsidRDefault="001E70AB" w:rsidP="001E70AB">
      <w:pPr>
        <w:pStyle w:val="05-10"/>
        <w:numPr>
          <w:ilvl w:val="1"/>
          <w:numId w:val="23"/>
        </w:numPr>
        <w:tabs>
          <w:tab w:val="right" w:leader="dot" w:pos="9639"/>
        </w:tabs>
        <w:ind w:left="568" w:hanging="284"/>
      </w:pPr>
      <w:r w:rsidRPr="001D3019">
        <w:t>kompletn</w:t>
      </w:r>
      <w:r w:rsidR="00F26C3E">
        <w:t>ý</w:t>
      </w:r>
      <w:r w:rsidRPr="001D3019">
        <w:t xml:space="preserve"> </w:t>
      </w:r>
      <w:r w:rsidR="00F26C3E">
        <w:t>ZVP</w:t>
      </w:r>
      <w:r w:rsidRPr="001D3019">
        <w:t xml:space="preserve"> na USB zariadení (.</w:t>
      </w:r>
      <w:proofErr w:type="spellStart"/>
      <w:r w:rsidRPr="001D3019">
        <w:t>pdf</w:t>
      </w:r>
      <w:proofErr w:type="spellEnd"/>
      <w:r w:rsidRPr="001D3019">
        <w:t>)</w:t>
      </w:r>
      <w:r w:rsidRPr="001D3019">
        <w:tab/>
        <w:t>2×</w:t>
      </w:r>
    </w:p>
    <w:p w14:paraId="6899A18C" w14:textId="5ED3CBCF" w:rsidR="001E70AB" w:rsidRPr="001D3019" w:rsidRDefault="001E70AB" w:rsidP="00F4632E">
      <w:pPr>
        <w:pStyle w:val="05-10"/>
        <w:numPr>
          <w:ilvl w:val="1"/>
          <w:numId w:val="23"/>
        </w:numPr>
        <w:tabs>
          <w:tab w:val="right" w:leader="dot" w:pos="9639"/>
        </w:tabs>
        <w:ind w:left="567" w:hanging="283"/>
      </w:pPr>
      <w:r w:rsidRPr="001D3019">
        <w:t>kompletn</w:t>
      </w:r>
      <w:r w:rsidR="00F26C3E">
        <w:t>ý</w:t>
      </w:r>
      <w:r w:rsidRPr="001D3019">
        <w:t xml:space="preserve"> </w:t>
      </w:r>
      <w:r w:rsidR="00F26C3E">
        <w:t xml:space="preserve">ZVP </w:t>
      </w:r>
      <w:r w:rsidRPr="001D3019">
        <w:t>na USB zariadení (.</w:t>
      </w:r>
      <w:proofErr w:type="spellStart"/>
      <w:r w:rsidRPr="001D3019">
        <w:t>pdf</w:t>
      </w:r>
      <w:proofErr w:type="spellEnd"/>
      <w:r w:rsidRPr="001D3019">
        <w:t>) + (.</w:t>
      </w:r>
      <w:proofErr w:type="spellStart"/>
      <w:r w:rsidRPr="001D3019">
        <w:t>docx</w:t>
      </w:r>
      <w:proofErr w:type="spellEnd"/>
      <w:r w:rsidRPr="001D3019">
        <w:t>, .</w:t>
      </w:r>
      <w:proofErr w:type="spellStart"/>
      <w:r w:rsidRPr="001D3019">
        <w:t>xlsx</w:t>
      </w:r>
      <w:proofErr w:type="spellEnd"/>
      <w:r w:rsidRPr="001D3019">
        <w:t>, .</w:t>
      </w:r>
      <w:proofErr w:type="spellStart"/>
      <w:r w:rsidRPr="001D3019">
        <w:t>dwg</w:t>
      </w:r>
      <w:proofErr w:type="spellEnd"/>
      <w:r w:rsidRPr="001D3019">
        <w:t>, .</w:t>
      </w:r>
      <w:proofErr w:type="spellStart"/>
      <w:r w:rsidRPr="001D3019">
        <w:t>dgn</w:t>
      </w:r>
      <w:proofErr w:type="spellEnd"/>
      <w:r w:rsidRPr="001D3019">
        <w:t>)</w:t>
      </w:r>
      <w:r w:rsidRPr="001D3019">
        <w:tab/>
        <w:t>2×</w:t>
      </w:r>
    </w:p>
    <w:p w14:paraId="3149A6E1" w14:textId="56170653" w:rsidR="007C0847" w:rsidRPr="001D3019" w:rsidRDefault="007C0847" w:rsidP="00A8352B">
      <w:pPr>
        <w:pStyle w:val="05-10"/>
        <w:numPr>
          <w:ilvl w:val="1"/>
          <w:numId w:val="23"/>
        </w:numPr>
        <w:tabs>
          <w:tab w:val="right" w:leader="dot" w:pos="9639"/>
        </w:tabs>
        <w:ind w:left="568" w:hanging="284"/>
      </w:pPr>
      <w:proofErr w:type="spellStart"/>
      <w:r w:rsidRPr="001D3019">
        <w:t>ortofotomapa</w:t>
      </w:r>
      <w:proofErr w:type="spellEnd"/>
      <w:r w:rsidRPr="001D3019">
        <w:t xml:space="preserve"> na </w:t>
      </w:r>
      <w:r w:rsidR="008F0821" w:rsidRPr="001D3019">
        <w:t>USB zariadení</w:t>
      </w:r>
      <w:r w:rsidR="00A8352B" w:rsidRPr="001D3019">
        <w:tab/>
      </w:r>
      <w:r w:rsidRPr="001D3019">
        <w:t xml:space="preserve"> </w:t>
      </w:r>
      <w:r w:rsidR="001D3019" w:rsidRPr="001D3019">
        <w:t>2</w:t>
      </w:r>
      <w:r w:rsidRPr="001D3019">
        <w:t>×</w:t>
      </w:r>
    </w:p>
    <w:p w14:paraId="7193D490" w14:textId="4C5A7D63" w:rsidR="00E2479A" w:rsidRPr="001D3019" w:rsidRDefault="00DE029D" w:rsidP="00A8352B">
      <w:pPr>
        <w:pStyle w:val="05-10"/>
        <w:numPr>
          <w:ilvl w:val="1"/>
          <w:numId w:val="23"/>
        </w:numPr>
        <w:tabs>
          <w:tab w:val="right" w:leader="dot" w:pos="9639"/>
        </w:tabs>
        <w:ind w:left="568" w:hanging="284"/>
      </w:pPr>
      <w:r w:rsidRPr="001D3019">
        <w:t>záverečná správa z </w:t>
      </w:r>
      <w:proofErr w:type="spellStart"/>
      <w:r w:rsidRPr="001D3019">
        <w:t>o</w:t>
      </w:r>
      <w:r w:rsidR="00E2479A" w:rsidRPr="001D3019">
        <w:t>IG</w:t>
      </w:r>
      <w:r w:rsidR="00C42042" w:rsidRPr="001D3019">
        <w:t>H</w:t>
      </w:r>
      <w:r w:rsidR="00E2479A" w:rsidRPr="001D3019">
        <w:t>P</w:t>
      </w:r>
      <w:proofErr w:type="spellEnd"/>
      <w:r w:rsidR="00E2479A" w:rsidRPr="001D3019">
        <w:t xml:space="preserve"> </w:t>
      </w:r>
      <w:r w:rsidR="008F0821" w:rsidRPr="001D3019">
        <w:t xml:space="preserve">na USB zariadení </w:t>
      </w:r>
      <w:r w:rsidR="00A8352B" w:rsidRPr="001D3019">
        <w:t>(.</w:t>
      </w:r>
      <w:proofErr w:type="spellStart"/>
      <w:r w:rsidR="00A8352B" w:rsidRPr="001D3019">
        <w:t>pdf</w:t>
      </w:r>
      <w:proofErr w:type="spellEnd"/>
      <w:r w:rsidR="00A8352B" w:rsidRPr="001D3019">
        <w:t xml:space="preserve">) </w:t>
      </w:r>
      <w:r w:rsidR="00C42042" w:rsidRPr="001D3019">
        <w:t>+ (.</w:t>
      </w:r>
      <w:proofErr w:type="spellStart"/>
      <w:r w:rsidR="00C42042" w:rsidRPr="001D3019">
        <w:t>docx</w:t>
      </w:r>
      <w:proofErr w:type="spellEnd"/>
      <w:r w:rsidR="00C42042" w:rsidRPr="001D3019">
        <w:t>, .</w:t>
      </w:r>
      <w:proofErr w:type="spellStart"/>
      <w:r w:rsidR="00C42042" w:rsidRPr="001D3019">
        <w:t>xlsx</w:t>
      </w:r>
      <w:proofErr w:type="spellEnd"/>
      <w:r w:rsidR="00C42042" w:rsidRPr="001D3019">
        <w:t>, .</w:t>
      </w:r>
      <w:proofErr w:type="spellStart"/>
      <w:r w:rsidR="00C42042" w:rsidRPr="001D3019">
        <w:t>dgn</w:t>
      </w:r>
      <w:proofErr w:type="spellEnd"/>
      <w:r w:rsidR="00C42042" w:rsidRPr="001D3019">
        <w:t>, .</w:t>
      </w:r>
      <w:proofErr w:type="spellStart"/>
      <w:r w:rsidR="00C42042" w:rsidRPr="001D3019">
        <w:t>dfx</w:t>
      </w:r>
      <w:proofErr w:type="spellEnd"/>
      <w:r w:rsidR="00C42042" w:rsidRPr="001D3019">
        <w:t>)</w:t>
      </w:r>
      <w:r w:rsidR="00A8352B" w:rsidRPr="001D3019">
        <w:tab/>
      </w:r>
      <w:r w:rsidR="00E2479A" w:rsidRPr="001D3019">
        <w:t xml:space="preserve"> </w:t>
      </w:r>
      <w:r w:rsidR="001D3019" w:rsidRPr="001D3019">
        <w:t>2</w:t>
      </w:r>
      <w:r w:rsidR="00E2479A" w:rsidRPr="001D3019">
        <w:t>×</w:t>
      </w:r>
    </w:p>
    <w:p w14:paraId="10E61335" w14:textId="19DBE464" w:rsidR="00396F2C" w:rsidRPr="001D3019" w:rsidRDefault="00396F2C" w:rsidP="00396F2C">
      <w:pPr>
        <w:pStyle w:val="05-10"/>
        <w:numPr>
          <w:ilvl w:val="1"/>
          <w:numId w:val="23"/>
        </w:numPr>
        <w:tabs>
          <w:tab w:val="right" w:leader="dot" w:pos="9639"/>
        </w:tabs>
        <w:ind w:left="568" w:hanging="284"/>
      </w:pPr>
      <w:r w:rsidRPr="001D3019">
        <w:t xml:space="preserve">dopravný model v digitálnej forme (ver.) vrátane zdrojových elektronických súborov (najmä kompletný </w:t>
      </w:r>
    </w:p>
    <w:p w14:paraId="657B92C5" w14:textId="48189F91" w:rsidR="00396F2C" w:rsidRPr="001D3019" w:rsidRDefault="00396F2C" w:rsidP="00396F2C">
      <w:pPr>
        <w:pStyle w:val="05-10"/>
        <w:tabs>
          <w:tab w:val="right" w:leader="dot" w:pos="9639"/>
        </w:tabs>
        <w:ind w:firstLine="0"/>
        <w:jc w:val="left"/>
      </w:pPr>
      <w:r w:rsidRPr="001D3019">
        <w:t xml:space="preserve">manažér scenárov, vrátane modifikácií a použitých procedúr spustiteľné v danom softvéri) na USB </w:t>
      </w:r>
      <w:r w:rsidR="00F26C3E">
        <w:t>zariadení</w:t>
      </w:r>
      <w:r w:rsidRPr="001D3019">
        <w:t>.................................................................................................................................................</w:t>
      </w:r>
      <w:r w:rsidR="001D3019" w:rsidRPr="001D3019">
        <w:t>2</w:t>
      </w:r>
      <w:r w:rsidRPr="001D3019">
        <w:t>×</w:t>
      </w:r>
    </w:p>
    <w:p w14:paraId="11E72DB2" w14:textId="13C3116F" w:rsidR="0015029D" w:rsidRPr="001D3019" w:rsidRDefault="0015029D" w:rsidP="00A8352B">
      <w:pPr>
        <w:pStyle w:val="05-10"/>
        <w:numPr>
          <w:ilvl w:val="1"/>
          <w:numId w:val="23"/>
        </w:numPr>
        <w:tabs>
          <w:tab w:val="right" w:leader="dot" w:pos="9639"/>
        </w:tabs>
        <w:ind w:left="568" w:hanging="284"/>
      </w:pPr>
      <w:r w:rsidRPr="001D3019">
        <w:t>CBA analýza na USB zariadení (.xlsx)...................................................................................</w:t>
      </w:r>
      <w:r w:rsidR="002205AE" w:rsidRPr="001D3019">
        <w:t>..........</w:t>
      </w:r>
      <w:r w:rsidRPr="001D3019">
        <w:t xml:space="preserve">..... </w:t>
      </w:r>
      <w:r w:rsidR="001D3019" w:rsidRPr="001D3019">
        <w:t>2</w:t>
      </w:r>
      <w:r w:rsidRPr="001D3019">
        <w:t>×</w:t>
      </w:r>
    </w:p>
    <w:p w14:paraId="45744BF9" w14:textId="77777777" w:rsidR="00396F2C" w:rsidRPr="003026F1" w:rsidRDefault="00396F2C" w:rsidP="006D5560">
      <w:pPr>
        <w:pStyle w:val="05-10"/>
        <w:tabs>
          <w:tab w:val="right" w:leader="dot" w:pos="9639"/>
        </w:tabs>
        <w:ind w:left="0" w:firstLine="0"/>
      </w:pPr>
    </w:p>
    <w:p w14:paraId="4F4E80F3" w14:textId="77777777" w:rsidR="007C0119" w:rsidRPr="00A734A8" w:rsidRDefault="007C0119" w:rsidP="00A734A8">
      <w:pPr>
        <w:pStyle w:val="Nadpis3"/>
        <w:numPr>
          <w:ilvl w:val="0"/>
          <w:numId w:val="25"/>
        </w:numPr>
        <w:ind w:left="709" w:hanging="709"/>
        <w:contextualSpacing w:val="0"/>
        <w:rPr>
          <w:rFonts w:cs="Times New Roman"/>
          <w:iCs/>
          <w:szCs w:val="20"/>
          <w:lang w:eastAsia="cs-CZ"/>
        </w:rPr>
      </w:pPr>
      <w:r w:rsidRPr="00A734A8">
        <w:rPr>
          <w:rFonts w:cs="Times New Roman"/>
          <w:iCs/>
          <w:szCs w:val="20"/>
          <w:lang w:eastAsia="cs-CZ"/>
        </w:rPr>
        <w:t>Ostatné požiadavky</w:t>
      </w:r>
    </w:p>
    <w:p w14:paraId="11B5CA6A" w14:textId="77777777" w:rsidR="008E0341" w:rsidRPr="00A0046D" w:rsidRDefault="008E0341" w:rsidP="00A8352B">
      <w:pPr>
        <w:pStyle w:val="00-05"/>
        <w:numPr>
          <w:ilvl w:val="0"/>
          <w:numId w:val="22"/>
        </w:numPr>
        <w:ind w:left="284" w:hanging="284"/>
      </w:pPr>
      <w:r>
        <w:t>U</w:t>
      </w:r>
      <w:r w:rsidRPr="008E0341">
        <w:t xml:space="preserve">chádzač v ponuke zohľadní požiadavky prevádzkového úseku NDS a technických špecifikácií </w:t>
      </w:r>
      <w:r w:rsidRPr="00A0046D">
        <w:t xml:space="preserve">požadované investičným úsekom NDS uvedené v prílohe </w:t>
      </w:r>
      <w:r w:rsidRPr="00193176">
        <w:t>B1</w:t>
      </w:r>
      <w:r w:rsidR="00181449" w:rsidRPr="00193176">
        <w:t>.</w:t>
      </w:r>
      <w:r w:rsidR="00CD1D74" w:rsidRPr="00193176">
        <w:t>10 Technické špecifikácie</w:t>
      </w:r>
      <w:r w:rsidRPr="00193176">
        <w:t>.</w:t>
      </w:r>
    </w:p>
    <w:p w14:paraId="0622F9B6" w14:textId="77777777" w:rsidR="002855D7" w:rsidRDefault="002855D7" w:rsidP="00A8352B">
      <w:pPr>
        <w:pStyle w:val="00-05"/>
        <w:numPr>
          <w:ilvl w:val="0"/>
          <w:numId w:val="22"/>
        </w:numPr>
        <w:ind w:left="284" w:hanging="284"/>
      </w:pPr>
      <w:r>
        <w:t>Zhotoviteľ súhlasí so zverejnením a poskytovaním údajov, metodiky a výstupov dopravného modelu v rámci vypracovania a odovzdania diela.</w:t>
      </w:r>
    </w:p>
    <w:p w14:paraId="06D26D3F" w14:textId="77777777" w:rsidR="002855D7" w:rsidRDefault="002855D7" w:rsidP="00A8352B">
      <w:pPr>
        <w:pStyle w:val="00-05"/>
        <w:numPr>
          <w:ilvl w:val="0"/>
          <w:numId w:val="22"/>
        </w:numPr>
        <w:ind w:left="284" w:hanging="284"/>
      </w:pPr>
      <w:r>
        <w:t>Zhotoviteľ súhlasí s predložením detailných podkladov a dokumentácie k CBA, dopravného modelu a</w:t>
      </w:r>
      <w:r w:rsidR="00A734A8">
        <w:t> </w:t>
      </w:r>
      <w:r>
        <w:t>spôsobu</w:t>
      </w:r>
      <w:r w:rsidR="00A734A8">
        <w:t xml:space="preserve"> </w:t>
      </w:r>
      <w:r>
        <w:t>výpočtu socioekonomických benefitov v rámci vypracovania a odovzdania diela na potreby následného verifikovania a zverejnenia výstupov.</w:t>
      </w:r>
    </w:p>
    <w:p w14:paraId="51B5D138" w14:textId="77777777" w:rsidR="00ED1344" w:rsidRPr="00516D2B" w:rsidRDefault="00ED1344" w:rsidP="00A8352B">
      <w:pPr>
        <w:pStyle w:val="00-05"/>
        <w:numPr>
          <w:ilvl w:val="0"/>
          <w:numId w:val="22"/>
        </w:numPr>
        <w:ind w:left="284" w:hanging="284"/>
      </w:pPr>
      <w:r w:rsidRPr="00516D2B">
        <w:t>Ako samostatný dokument bude vypracovaná aktualizácia primeraného posúdeni</w:t>
      </w:r>
      <w:r w:rsidR="001446F8" w:rsidRPr="00516D2B">
        <w:t>a</w:t>
      </w:r>
      <w:r w:rsidRPr="00516D2B">
        <w:t xml:space="preserve"> projektu stavby na európsku sústavu chránených území Natura 2000 v zmysle čl. 6.3 smernice o biotopoch.</w:t>
      </w:r>
    </w:p>
    <w:p w14:paraId="4728282F" w14:textId="3D809229" w:rsidR="00C7308F" w:rsidRPr="00D84612" w:rsidRDefault="00C7308F" w:rsidP="00A8352B">
      <w:pPr>
        <w:pStyle w:val="00-05"/>
        <w:numPr>
          <w:ilvl w:val="0"/>
          <w:numId w:val="22"/>
        </w:numPr>
        <w:ind w:left="284" w:hanging="284"/>
      </w:pPr>
      <w:r w:rsidRPr="00C04709">
        <w:t>V súťažných pod</w:t>
      </w:r>
      <w:r w:rsidR="003530D2" w:rsidRPr="00C04709">
        <w:t xml:space="preserve">kladoch </w:t>
      </w:r>
      <w:r w:rsidRPr="00C04709">
        <w:t xml:space="preserve">je uvedený </w:t>
      </w:r>
      <w:r w:rsidRPr="00A8352B">
        <w:t>predpokladaný</w:t>
      </w:r>
      <w:r w:rsidRPr="00C04709">
        <w:t xml:space="preserve"> rozsah geodetických prác</w:t>
      </w:r>
      <w:r w:rsidRPr="0065372A">
        <w:t>, ktorý</w:t>
      </w:r>
      <w:r w:rsidRPr="00C04709">
        <w:t xml:space="preserve"> </w:t>
      </w:r>
      <w:r w:rsidRPr="00EB597E">
        <w:t xml:space="preserve">uchádzač ocení </w:t>
      </w:r>
      <w:r w:rsidRPr="006A3226">
        <w:t xml:space="preserve">v tabuľke č. </w:t>
      </w:r>
      <w:r w:rsidR="00CD1D74" w:rsidRPr="006A3226">
        <w:t>3</w:t>
      </w:r>
      <w:r w:rsidRPr="006A3226">
        <w:t xml:space="preserve"> časti B.2 súťažných podkladov. Vzhľadom na iba predpokladaný rozsah prác je</w:t>
      </w:r>
      <w:r w:rsidRPr="00EF64E2">
        <w:t xml:space="preserve"> </w:t>
      </w:r>
      <w:r w:rsidR="006D47A8">
        <w:t>Z</w:t>
      </w:r>
      <w:r w:rsidRPr="00EF64E2">
        <w:t>hotoviteľ</w:t>
      </w:r>
      <w:r w:rsidRPr="00C04709">
        <w:t xml:space="preserve"> povinný pred začiatkom geodetických prác odsúhlasiť ich rozsah s </w:t>
      </w:r>
      <w:r w:rsidR="00E827D9">
        <w:t>O</w:t>
      </w:r>
      <w:r w:rsidRPr="00C04709">
        <w:t>bjednávateľom. V prípade požiadavky na zmenu rozsahu geodetických prác oproti zmluve počas spracovania dokumentácie je taktiež potrebné pred ich začiatkom písomne odsúhlasiť rozsah prác s </w:t>
      </w:r>
      <w:r w:rsidR="00E827D9">
        <w:t>O</w:t>
      </w:r>
      <w:r w:rsidRPr="00C04709">
        <w:t>bjednávateľom a požiadať o dodatok k</w:t>
      </w:r>
      <w:r w:rsidR="00A8352B">
        <w:t> </w:t>
      </w:r>
      <w:r w:rsidRPr="00C04709">
        <w:t>zmluve. Po domeraní územia vyhotoviť aj 3D model terénu kombináciou pôvodného a nového geodetického zamerania terénu</w:t>
      </w:r>
      <w:r w:rsidR="00715BC9" w:rsidRPr="00C04709">
        <w:t>.</w:t>
      </w:r>
    </w:p>
    <w:p w14:paraId="6A9A80EB" w14:textId="64E26CD7" w:rsidR="00AA0C7F" w:rsidRPr="00D84612" w:rsidRDefault="00AA0C7F" w:rsidP="00A8352B">
      <w:pPr>
        <w:pStyle w:val="00-05"/>
        <w:numPr>
          <w:ilvl w:val="0"/>
          <w:numId w:val="22"/>
        </w:numPr>
        <w:ind w:left="284" w:hanging="284"/>
      </w:pPr>
      <w:r w:rsidRPr="00D84612">
        <w:t xml:space="preserve">Požaduje sa vykonať </w:t>
      </w:r>
      <w:proofErr w:type="spellStart"/>
      <w:r w:rsidR="000D7032">
        <w:t>p</w:t>
      </w:r>
      <w:r w:rsidRPr="00D84612">
        <w:t>IG</w:t>
      </w:r>
      <w:r w:rsidR="00CD1D74" w:rsidRPr="00D84612">
        <w:t>H</w:t>
      </w:r>
      <w:r w:rsidRPr="00D84612">
        <w:t>P</w:t>
      </w:r>
      <w:proofErr w:type="spellEnd"/>
      <w:r w:rsidRPr="00D84612">
        <w:t xml:space="preserve"> v trase navrhovanej </w:t>
      </w:r>
      <w:r w:rsidR="00BC4A89" w:rsidRPr="00D84612">
        <w:t>rýchlostnej cesty</w:t>
      </w:r>
      <w:r w:rsidRPr="00D84612">
        <w:t xml:space="preserve"> (pre návrh optimálnej skladby konštrukčných vrstiev vozovky) v podrobnostiach pre </w:t>
      </w:r>
      <w:r w:rsidR="002C3DA4" w:rsidRPr="00D84612">
        <w:t>stavebný zámer</w:t>
      </w:r>
      <w:r w:rsidRPr="00D84612">
        <w:t>, v mieste spodnej stavby mostov (pre určenie vhodného spôsobu zakladania mostných objektov pre daný stupeň projektovej dokumentácie), overiť chemizmus podzemnej vody z hľadiska jej možnej agresivity na oceľ a</w:t>
      </w:r>
      <w:r w:rsidR="00A8352B" w:rsidRPr="00D84612">
        <w:t> </w:t>
      </w:r>
      <w:r w:rsidRPr="00D84612">
        <w:t xml:space="preserve">betón, na základe inžinierskogeologického prieskumu spresniť environmentálne vedenie trasy za účelom doriešenia a spresnenia technických parametrov </w:t>
      </w:r>
      <w:r w:rsidR="00BC4A89" w:rsidRPr="00D84612">
        <w:t>rýchlostnej cesty</w:t>
      </w:r>
      <w:r w:rsidRPr="00D84612">
        <w:t xml:space="preserve"> s</w:t>
      </w:r>
      <w:r w:rsidR="00CD1D74" w:rsidRPr="00D84612">
        <w:t> </w:t>
      </w:r>
      <w:r w:rsidRPr="00D84612">
        <w:t>ideovým</w:t>
      </w:r>
      <w:r w:rsidR="00CD1D74" w:rsidRPr="00D84612">
        <w:t xml:space="preserve"> </w:t>
      </w:r>
      <w:r w:rsidRPr="00D84612">
        <w:t xml:space="preserve">návrhom zabezpečenia posúdenia násypov a zárezov, overenie vplyvu násypov telesa </w:t>
      </w:r>
      <w:r w:rsidR="00BC4A89" w:rsidRPr="00D84612">
        <w:t>rýchlostnej cesty</w:t>
      </w:r>
      <w:r w:rsidRPr="00D84612">
        <w:t xml:space="preserve"> a ostatných ciest na hydrogeologické pomery územia, riešenie vplyvu </w:t>
      </w:r>
      <w:r w:rsidR="00BC4A89" w:rsidRPr="00D84612">
        <w:t>rýchlostnej cesty</w:t>
      </w:r>
      <w:r w:rsidRPr="00D84612">
        <w:t xml:space="preserve"> na vodný režim dotknutých vodných tokov, zdrojov pitnej vody a podzemnej vody, ich ochranné pásma ako aj hydrologické charakteristiky.</w:t>
      </w:r>
    </w:p>
    <w:p w14:paraId="44509C26" w14:textId="77777777" w:rsidR="00BC2C1E" w:rsidRPr="00D84612" w:rsidRDefault="00BC2C1E" w:rsidP="00A8352B">
      <w:pPr>
        <w:pStyle w:val="00-05"/>
        <w:numPr>
          <w:ilvl w:val="0"/>
          <w:numId w:val="22"/>
        </w:numPr>
        <w:ind w:left="284" w:hanging="284"/>
      </w:pPr>
      <w:r w:rsidRPr="00D84612">
        <w:t>Geodetické a geologické práce budú fakturované podľa skutočne zrealizovaného rozsahu prác v</w:t>
      </w:r>
      <w:r w:rsidR="004A1FC9" w:rsidRPr="00D84612">
        <w:t> </w:t>
      </w:r>
      <w:r w:rsidRPr="00D84612">
        <w:t>súlade</w:t>
      </w:r>
      <w:r w:rsidR="004A1FC9" w:rsidRPr="00D84612">
        <w:t xml:space="preserve"> </w:t>
      </w:r>
      <w:r w:rsidRPr="00D84612">
        <w:t>so zmluvou.</w:t>
      </w:r>
    </w:p>
    <w:p w14:paraId="63834368" w14:textId="5D76513D" w:rsidR="00BC2C1E" w:rsidRPr="00C04709" w:rsidRDefault="00BC2C1E" w:rsidP="00A8352B">
      <w:pPr>
        <w:pStyle w:val="00-05"/>
        <w:numPr>
          <w:ilvl w:val="0"/>
          <w:numId w:val="22"/>
        </w:numPr>
        <w:ind w:left="284" w:hanging="284"/>
      </w:pPr>
      <w:r w:rsidRPr="00C04709">
        <w:t xml:space="preserve">Prípadné požiadavky na zmenu rozsahu a špecifikácie geologických prác je potrebné vopred pred začatím prác písomne odsúhlasiť s </w:t>
      </w:r>
      <w:r w:rsidR="00E827D9">
        <w:t>O</w:t>
      </w:r>
      <w:r w:rsidRPr="00C04709">
        <w:t>bjednávateľom.</w:t>
      </w:r>
    </w:p>
    <w:p w14:paraId="3DBDD24F" w14:textId="4843B487" w:rsidR="00BC2C1E" w:rsidRPr="00C04709" w:rsidRDefault="00BC2C1E" w:rsidP="00A8352B">
      <w:pPr>
        <w:pStyle w:val="00-05"/>
        <w:numPr>
          <w:ilvl w:val="0"/>
          <w:numId w:val="22"/>
        </w:numPr>
        <w:ind w:left="284" w:hanging="284"/>
      </w:pPr>
      <w:r w:rsidRPr="00C04709">
        <w:t>Vstupy na pozemky</w:t>
      </w:r>
      <w:r w:rsidR="006B5B50">
        <w:t xml:space="preserve"> potrebné k vypracovaniu SZ a jeho prieskumov</w:t>
      </w:r>
      <w:r w:rsidRPr="00C04709">
        <w:t xml:space="preserve"> si </w:t>
      </w:r>
      <w:r w:rsidR="006B5B50">
        <w:t>zabezpečí</w:t>
      </w:r>
      <w:r w:rsidRPr="00C04709">
        <w:t xml:space="preserve"> </w:t>
      </w:r>
      <w:r w:rsidR="006D47A8">
        <w:t>Z</w:t>
      </w:r>
      <w:r w:rsidRPr="00C04709">
        <w:t xml:space="preserve">hotoviteľ </w:t>
      </w:r>
      <w:r w:rsidR="006B5B50">
        <w:t>na vlastné náklady.</w:t>
      </w:r>
    </w:p>
    <w:p w14:paraId="3639FF42" w14:textId="21F88379" w:rsidR="00BC2C1E" w:rsidRDefault="00BC2C1E" w:rsidP="00A8352B">
      <w:pPr>
        <w:pStyle w:val="00-05"/>
        <w:numPr>
          <w:ilvl w:val="0"/>
          <w:numId w:val="22"/>
        </w:numPr>
        <w:ind w:left="284" w:hanging="284"/>
      </w:pPr>
      <w:r w:rsidRPr="00C04709">
        <w:t xml:space="preserve">Zhotoviteľ sa zúčastní verejných prerokovaní v procese </w:t>
      </w:r>
      <w:r w:rsidR="00DD3D0F">
        <w:t>konania o stavebnom zámere</w:t>
      </w:r>
      <w:r w:rsidRPr="00C04709">
        <w:t xml:space="preserve"> a všetkých rokovaní súvisiacich s predmetnou dokumentáciou.</w:t>
      </w:r>
    </w:p>
    <w:p w14:paraId="6A0269A8" w14:textId="77777777" w:rsidR="002855D7" w:rsidRPr="00C04709" w:rsidRDefault="002855D7" w:rsidP="00A8352B">
      <w:pPr>
        <w:pStyle w:val="00-05"/>
        <w:numPr>
          <w:ilvl w:val="0"/>
          <w:numId w:val="22"/>
        </w:numPr>
        <w:ind w:left="284" w:hanging="284"/>
      </w:pPr>
      <w:r w:rsidRPr="002855D7">
        <w:t>Zhotoviteľ pred každým rokovaním zašle elektronicky podklady na rokovanie a to minimálne dva dni pred rokovaním.</w:t>
      </w:r>
    </w:p>
    <w:p w14:paraId="799C3455" w14:textId="77777777" w:rsidR="00BC2C1E" w:rsidRPr="003632B0" w:rsidRDefault="00BC2C1E" w:rsidP="00A8352B">
      <w:pPr>
        <w:pStyle w:val="00-05"/>
        <w:numPr>
          <w:ilvl w:val="0"/>
          <w:numId w:val="22"/>
        </w:numPr>
        <w:ind w:left="284" w:hanging="284"/>
      </w:pPr>
      <w:r w:rsidRPr="003632B0">
        <w:t xml:space="preserve">Ak </w:t>
      </w:r>
      <w:r w:rsidR="003632B0" w:rsidRPr="003632B0">
        <w:t>nastane</w:t>
      </w:r>
      <w:r w:rsidRPr="003632B0">
        <w:t xml:space="preserve"> zmen</w:t>
      </w:r>
      <w:r w:rsidR="003632B0" w:rsidRPr="003632B0">
        <w:t>a</w:t>
      </w:r>
      <w:r w:rsidRPr="003632B0">
        <w:t xml:space="preserve"> </w:t>
      </w:r>
      <w:r w:rsidR="003632B0" w:rsidRPr="003632B0">
        <w:t xml:space="preserve">zákonov, </w:t>
      </w:r>
      <w:r w:rsidRPr="003632B0">
        <w:t>technických predpisov, smerníc a pod. počas prípravy dokumentácie, budú tieto zmeny zapracované do pripravovanej dokumentácie.</w:t>
      </w:r>
    </w:p>
    <w:p w14:paraId="7890AD11" w14:textId="7796A5DA" w:rsidR="00BC2C1E" w:rsidRDefault="00BC2C1E" w:rsidP="00A8352B">
      <w:pPr>
        <w:pStyle w:val="00-05"/>
        <w:numPr>
          <w:ilvl w:val="0"/>
          <w:numId w:val="22"/>
        </w:numPr>
        <w:ind w:left="284" w:hanging="284"/>
      </w:pPr>
      <w:r w:rsidRPr="003632B0">
        <w:t xml:space="preserve">V ponuke uviesť aj cenu za reprografické práce 1 súpravy </w:t>
      </w:r>
      <w:r w:rsidR="00DD3D0F">
        <w:t>SZ</w:t>
      </w:r>
      <w:r w:rsidR="001E70AB">
        <w:t xml:space="preserve">, </w:t>
      </w:r>
      <w:r w:rsidR="006B5B50">
        <w:t xml:space="preserve"> ZVP</w:t>
      </w:r>
      <w:r w:rsidR="00D255E4" w:rsidRPr="003632B0">
        <w:t xml:space="preserve"> a</w:t>
      </w:r>
      <w:r w:rsidR="008E0341">
        <w:t> </w:t>
      </w:r>
      <w:r w:rsidR="00BC4A89">
        <w:t>O</w:t>
      </w:r>
      <w:r w:rsidR="008E0341" w:rsidRPr="003632B0">
        <w:t>známeni</w:t>
      </w:r>
      <w:r w:rsidR="0020483B">
        <w:t>a</w:t>
      </w:r>
      <w:r w:rsidR="008E0341" w:rsidRPr="003632B0">
        <w:t xml:space="preserve"> </w:t>
      </w:r>
      <w:r w:rsidR="008E0341">
        <w:t>o zmene navrhovanej činnosti (</w:t>
      </w:r>
      <w:r w:rsidR="00D255E4" w:rsidRPr="003632B0">
        <w:t>8a</w:t>
      </w:r>
      <w:r w:rsidR="00CD1D74">
        <w:t xml:space="preserve"> po </w:t>
      </w:r>
      <w:r w:rsidR="00DD3D0F">
        <w:t>SZ</w:t>
      </w:r>
      <w:r w:rsidR="008E0341">
        <w:t>)</w:t>
      </w:r>
      <w:r w:rsidR="00D255E4" w:rsidRPr="003632B0">
        <w:t>.</w:t>
      </w:r>
    </w:p>
    <w:p w14:paraId="614C5FAF" w14:textId="78CEEDBB" w:rsidR="004A1FC9" w:rsidRPr="001D3019" w:rsidRDefault="004A1FC9" w:rsidP="00A8352B">
      <w:pPr>
        <w:pStyle w:val="00-05"/>
        <w:numPr>
          <w:ilvl w:val="0"/>
          <w:numId w:val="22"/>
        </w:numPr>
        <w:ind w:left="284" w:hanging="284"/>
      </w:pPr>
      <w:r w:rsidRPr="001D3019">
        <w:rPr>
          <w:rFonts w:cs="Arial"/>
        </w:rPr>
        <w:t xml:space="preserve">Zhotoviteľ vypracuje </w:t>
      </w:r>
      <w:r w:rsidR="00BC4A89" w:rsidRPr="001D3019">
        <w:rPr>
          <w:rFonts w:cs="Arial"/>
        </w:rPr>
        <w:t>D</w:t>
      </w:r>
      <w:r w:rsidRPr="001D3019">
        <w:rPr>
          <w:rFonts w:cs="Arial"/>
        </w:rPr>
        <w:t xml:space="preserve">okumentáciu zámeru verejnej práce pre účely štátnej expertízy podľa vyhlášky MVRR SR č. 83/2008 Z. z., ktorou sa vykonáva </w:t>
      </w:r>
      <w:r w:rsidR="00633FDA" w:rsidRPr="001D3019">
        <w:rPr>
          <w:rFonts w:cs="Arial"/>
        </w:rPr>
        <w:t>z</w:t>
      </w:r>
      <w:r w:rsidRPr="001D3019">
        <w:rPr>
          <w:rFonts w:cs="Arial"/>
        </w:rPr>
        <w:t>ákon č. 254/1998 Z. z. o verejných prácach v znení neskorších predpisov a Usmernenia MDPT SR OVRE k TP 019.</w:t>
      </w:r>
    </w:p>
    <w:p w14:paraId="49FF95D0" w14:textId="77777777" w:rsidR="00BC2C1E" w:rsidRPr="001D3019" w:rsidRDefault="00BC2C1E" w:rsidP="00A8352B">
      <w:pPr>
        <w:pStyle w:val="00-05"/>
        <w:numPr>
          <w:ilvl w:val="0"/>
          <w:numId w:val="22"/>
        </w:numPr>
        <w:ind w:left="284" w:hanging="284"/>
      </w:pPr>
      <w:r w:rsidRPr="001D3019">
        <w:t>Rozdelenie objektov podľa IFRS</w:t>
      </w:r>
    </w:p>
    <w:p w14:paraId="6D233336" w14:textId="11F11114" w:rsidR="00BC2C1E" w:rsidRPr="003632B0" w:rsidRDefault="00BC2C1E" w:rsidP="00A8352B">
      <w:pPr>
        <w:pStyle w:val="05-10"/>
        <w:numPr>
          <w:ilvl w:val="1"/>
          <w:numId w:val="23"/>
        </w:numPr>
        <w:ind w:left="567" w:hanging="283"/>
      </w:pPr>
      <w:r w:rsidRPr="003632B0">
        <w:t xml:space="preserve">Objednávateľ požaduje rozčlenenie objektov podľa IFRS v stupni </w:t>
      </w:r>
      <w:r w:rsidR="002C3DA4">
        <w:t>SZ</w:t>
      </w:r>
      <w:r w:rsidRPr="003632B0">
        <w:t>.</w:t>
      </w:r>
    </w:p>
    <w:p w14:paraId="7A7098F9" w14:textId="1F1788E6" w:rsidR="00BC2C1E" w:rsidRDefault="00BC2C1E" w:rsidP="00A8352B">
      <w:pPr>
        <w:pStyle w:val="05-10"/>
        <w:numPr>
          <w:ilvl w:val="1"/>
          <w:numId w:val="23"/>
        </w:numPr>
        <w:ind w:left="567" w:hanging="283"/>
      </w:pPr>
      <w:r w:rsidRPr="003632B0">
        <w:t>Objednávateľ požaduje vykonať rozdelenie na komponenty iba na objektoch, ktoré ostávajú v</w:t>
      </w:r>
      <w:r w:rsidR="004A1FC9">
        <w:t> </w:t>
      </w:r>
      <w:r w:rsidRPr="003632B0">
        <w:t>správe</w:t>
      </w:r>
      <w:r w:rsidR="004A1FC9">
        <w:t xml:space="preserve"> </w:t>
      </w:r>
      <w:r w:rsidR="00E827D9">
        <w:t>O</w:t>
      </w:r>
      <w:r w:rsidRPr="003632B0">
        <w:t>bjednávateľa. Delenie je potrebné vytvárať novými objektmi (napr. z objektu 101-00 vytvoriť objekt 101-01 Vozovka – celá konštrukcia, 101-02 Zvodidlá a tlmiče nárazov, atď.).</w:t>
      </w:r>
    </w:p>
    <w:p w14:paraId="01685DD0" w14:textId="1BE39EF9" w:rsidR="00BC4A89" w:rsidRDefault="00BC4A89" w:rsidP="00BC4A89">
      <w:pPr>
        <w:pStyle w:val="05-10"/>
      </w:pPr>
    </w:p>
    <w:p w14:paraId="065688F5" w14:textId="40D0DD75" w:rsidR="00BC4A89" w:rsidRDefault="00BC4A89" w:rsidP="00BC4A89">
      <w:pPr>
        <w:pStyle w:val="05-10"/>
      </w:pPr>
    </w:p>
    <w:p w14:paraId="687D4D62" w14:textId="2A0EA49C" w:rsidR="00BC4A89" w:rsidRDefault="00BC4A89" w:rsidP="00D84612">
      <w:pPr>
        <w:pStyle w:val="05-10"/>
        <w:ind w:left="0" w:firstLine="0"/>
      </w:pPr>
    </w:p>
    <w:p w14:paraId="0ECDBFC1" w14:textId="064202BE" w:rsidR="00BC4A89" w:rsidRDefault="00BC4A89" w:rsidP="00BC4A89">
      <w:pPr>
        <w:pStyle w:val="05-10"/>
      </w:pPr>
    </w:p>
    <w:p w14:paraId="2D6FEC45" w14:textId="77777777" w:rsidR="00BC4A89" w:rsidRPr="003632B0" w:rsidRDefault="00BC4A89" w:rsidP="00BC4A89">
      <w:pPr>
        <w:pStyle w:val="05-10"/>
      </w:pPr>
    </w:p>
    <w:p w14:paraId="4CA97A1F" w14:textId="77777777" w:rsidR="0089240B" w:rsidRPr="003632B0" w:rsidRDefault="0089240B" w:rsidP="00BC2C1E">
      <w:pPr>
        <w:pStyle w:val="05-10"/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1872"/>
        <w:gridCol w:w="2919"/>
        <w:gridCol w:w="3575"/>
      </w:tblGrid>
      <w:tr w:rsidR="00BC2C1E" w:rsidRPr="003632B0" w14:paraId="2BC1FA4A" w14:textId="77777777" w:rsidTr="00A11848">
        <w:tc>
          <w:tcPr>
            <w:tcW w:w="187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CBEE63C" w14:textId="77777777" w:rsidR="00BC2C1E" w:rsidRPr="003632B0" w:rsidRDefault="00BC2C1E" w:rsidP="004C767D">
            <w:r w:rsidRPr="003632B0">
              <w:t>Príklad číslovania</w:t>
            </w:r>
          </w:p>
        </w:tc>
        <w:tc>
          <w:tcPr>
            <w:tcW w:w="29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2933FA5" w14:textId="77777777" w:rsidR="00BC2C1E" w:rsidRPr="003632B0" w:rsidRDefault="00BC2C1E" w:rsidP="004C767D">
            <w:pPr>
              <w:jc w:val="center"/>
            </w:pPr>
            <w:r w:rsidRPr="003632B0">
              <w:t>Pôvodný objekt</w:t>
            </w:r>
          </w:p>
        </w:tc>
        <w:tc>
          <w:tcPr>
            <w:tcW w:w="35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5FD9174" w14:textId="77777777" w:rsidR="00BC2C1E" w:rsidRPr="003632B0" w:rsidRDefault="00BC2C1E" w:rsidP="004C767D">
            <w:pPr>
              <w:jc w:val="center"/>
            </w:pPr>
            <w:r w:rsidRPr="003632B0">
              <w:t>Nový názov komponentu</w:t>
            </w:r>
          </w:p>
        </w:tc>
      </w:tr>
      <w:tr w:rsidR="00BC2C1E" w:rsidRPr="003632B0" w14:paraId="7E62D6DA" w14:textId="77777777" w:rsidTr="00A11848">
        <w:tc>
          <w:tcPr>
            <w:tcW w:w="187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4BABB8FB" w14:textId="77777777" w:rsidR="00BC2C1E" w:rsidRPr="003632B0" w:rsidRDefault="00BC2C1E" w:rsidP="004C767D">
            <w:r w:rsidRPr="003632B0">
              <w:t>101-00</w:t>
            </w:r>
          </w:p>
        </w:tc>
        <w:tc>
          <w:tcPr>
            <w:tcW w:w="29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15E455B2" w14:textId="72DC77EC" w:rsidR="00BC2C1E" w:rsidRPr="003632B0" w:rsidRDefault="00A11848" w:rsidP="00CB6A83">
            <w:pPr>
              <w:jc w:val="center"/>
            </w:pPr>
            <w:r>
              <w:t>Diaľnica</w:t>
            </w:r>
          </w:p>
        </w:tc>
        <w:tc>
          <w:tcPr>
            <w:tcW w:w="35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73B83F57" w14:textId="1EA6966B" w:rsidR="00BC2C1E" w:rsidRPr="003632B0" w:rsidRDefault="00A11848" w:rsidP="004C767D">
            <w:pPr>
              <w:jc w:val="center"/>
            </w:pPr>
            <w:r>
              <w:t>Diaľnica</w:t>
            </w:r>
          </w:p>
        </w:tc>
      </w:tr>
      <w:tr w:rsidR="00BC2C1E" w:rsidRPr="003632B0" w14:paraId="648777DF" w14:textId="77777777" w:rsidTr="00A11848">
        <w:tc>
          <w:tcPr>
            <w:tcW w:w="187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30D958EA" w14:textId="77777777" w:rsidR="00BC2C1E" w:rsidRPr="003632B0" w:rsidRDefault="00BC2C1E" w:rsidP="004C767D">
            <w:r w:rsidRPr="003632B0">
              <w:t>101-01</w:t>
            </w:r>
          </w:p>
        </w:tc>
        <w:tc>
          <w:tcPr>
            <w:tcW w:w="291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1D34DC41" w14:textId="0616FB44" w:rsidR="00BC2C1E" w:rsidRPr="003632B0" w:rsidRDefault="00A11848" w:rsidP="004C767D">
            <w:pPr>
              <w:jc w:val="center"/>
            </w:pPr>
            <w:r>
              <w:t>Diaľnica</w:t>
            </w:r>
          </w:p>
        </w:tc>
        <w:tc>
          <w:tcPr>
            <w:tcW w:w="3575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0FF27BE3" w14:textId="77777777" w:rsidR="00BC2C1E" w:rsidRPr="003632B0" w:rsidRDefault="00BC2C1E" w:rsidP="00BC2C1E">
            <w:pPr>
              <w:jc w:val="center"/>
            </w:pPr>
            <w:r w:rsidRPr="003632B0">
              <w:t>Vozovka – celá konštrukcia</w:t>
            </w:r>
          </w:p>
        </w:tc>
      </w:tr>
      <w:tr w:rsidR="00A11848" w:rsidRPr="003632B0" w14:paraId="75E871D7" w14:textId="77777777" w:rsidTr="00C33080">
        <w:tc>
          <w:tcPr>
            <w:tcW w:w="187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3C0E9FFF" w14:textId="77777777" w:rsidR="00A11848" w:rsidRPr="003632B0" w:rsidRDefault="00A11848" w:rsidP="00A11848">
            <w:r w:rsidRPr="003632B0">
              <w:t>101-02</w:t>
            </w:r>
          </w:p>
        </w:tc>
        <w:tc>
          <w:tcPr>
            <w:tcW w:w="291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181CC864" w14:textId="014575FD" w:rsidR="00A11848" w:rsidRPr="003632B0" w:rsidRDefault="00A11848" w:rsidP="00A11848">
            <w:pPr>
              <w:jc w:val="center"/>
            </w:pPr>
            <w:r w:rsidRPr="0006284B">
              <w:t>Diaľnica</w:t>
            </w:r>
          </w:p>
        </w:tc>
        <w:tc>
          <w:tcPr>
            <w:tcW w:w="3575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23405422" w14:textId="77777777" w:rsidR="00A11848" w:rsidRPr="003632B0" w:rsidRDefault="00A11848" w:rsidP="00A11848">
            <w:pPr>
              <w:jc w:val="center"/>
            </w:pPr>
            <w:r w:rsidRPr="003632B0">
              <w:t>Zvodidlá a tlmiče nárazov</w:t>
            </w:r>
          </w:p>
        </w:tc>
      </w:tr>
      <w:tr w:rsidR="00A11848" w:rsidRPr="003632B0" w14:paraId="60DC982B" w14:textId="77777777" w:rsidTr="00C33080">
        <w:tc>
          <w:tcPr>
            <w:tcW w:w="187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71644EF9" w14:textId="77777777" w:rsidR="00A11848" w:rsidRPr="003632B0" w:rsidRDefault="00A11848" w:rsidP="00A11848">
            <w:r w:rsidRPr="003632B0">
              <w:t>100-03</w:t>
            </w:r>
          </w:p>
        </w:tc>
        <w:tc>
          <w:tcPr>
            <w:tcW w:w="291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303688B0" w14:textId="01634AE2" w:rsidR="00A11848" w:rsidRPr="003632B0" w:rsidRDefault="00A11848" w:rsidP="00A11848">
            <w:pPr>
              <w:jc w:val="center"/>
            </w:pPr>
            <w:r w:rsidRPr="0006284B">
              <w:t>Diaľnica</w:t>
            </w:r>
          </w:p>
        </w:tc>
        <w:tc>
          <w:tcPr>
            <w:tcW w:w="3575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3726A6DF" w14:textId="77777777" w:rsidR="00A11848" w:rsidRPr="003632B0" w:rsidRDefault="00A11848" w:rsidP="00A11848">
            <w:pPr>
              <w:jc w:val="center"/>
            </w:pPr>
            <w:r w:rsidRPr="003632B0">
              <w:t>Zvislé dopravné značenie</w:t>
            </w:r>
          </w:p>
        </w:tc>
      </w:tr>
      <w:tr w:rsidR="00BC2C1E" w:rsidRPr="003632B0" w14:paraId="0259A3E1" w14:textId="77777777" w:rsidTr="00A11848">
        <w:tc>
          <w:tcPr>
            <w:tcW w:w="187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09C69DB0" w14:textId="77777777" w:rsidR="00BC2C1E" w:rsidRPr="003632B0" w:rsidRDefault="00BC2C1E" w:rsidP="004C767D">
            <w:r w:rsidRPr="003632B0">
              <w:t>201-00</w:t>
            </w:r>
          </w:p>
        </w:tc>
        <w:tc>
          <w:tcPr>
            <w:tcW w:w="291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239C2A47" w14:textId="77777777" w:rsidR="00BC2C1E" w:rsidRPr="003632B0" w:rsidRDefault="00BC2C1E" w:rsidP="004C767D">
            <w:pPr>
              <w:jc w:val="center"/>
            </w:pPr>
            <w:r w:rsidRPr="003632B0">
              <w:t>Mosty</w:t>
            </w:r>
          </w:p>
        </w:tc>
        <w:tc>
          <w:tcPr>
            <w:tcW w:w="3575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390EA841" w14:textId="77777777" w:rsidR="00BC2C1E" w:rsidRPr="003632B0" w:rsidRDefault="00BC2C1E" w:rsidP="004C767D">
            <w:pPr>
              <w:jc w:val="center"/>
            </w:pPr>
            <w:r w:rsidRPr="003632B0">
              <w:t>Most</w:t>
            </w:r>
          </w:p>
        </w:tc>
      </w:tr>
      <w:tr w:rsidR="00BC2C1E" w:rsidRPr="003632B0" w14:paraId="2DAB439F" w14:textId="77777777" w:rsidTr="00A11848">
        <w:tc>
          <w:tcPr>
            <w:tcW w:w="187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43F08F2F" w14:textId="77777777" w:rsidR="00BC2C1E" w:rsidRPr="003632B0" w:rsidRDefault="00BC2C1E" w:rsidP="004C767D">
            <w:r w:rsidRPr="003632B0">
              <w:t>201-01</w:t>
            </w:r>
          </w:p>
        </w:tc>
        <w:tc>
          <w:tcPr>
            <w:tcW w:w="291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7EB1CA80" w14:textId="77777777" w:rsidR="00BC2C1E" w:rsidRPr="003632B0" w:rsidRDefault="00BC2C1E" w:rsidP="004C767D">
            <w:pPr>
              <w:jc w:val="center"/>
            </w:pPr>
            <w:r w:rsidRPr="003632B0">
              <w:t>Mosty</w:t>
            </w:r>
          </w:p>
        </w:tc>
        <w:tc>
          <w:tcPr>
            <w:tcW w:w="3575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05B28BD6" w14:textId="77777777" w:rsidR="00BC2C1E" w:rsidRPr="003632B0" w:rsidRDefault="00BC2C1E" w:rsidP="004C767D">
            <w:pPr>
              <w:jc w:val="center"/>
            </w:pPr>
            <w:r w:rsidRPr="003632B0">
              <w:t>Mostné závery</w:t>
            </w:r>
          </w:p>
        </w:tc>
      </w:tr>
      <w:tr w:rsidR="00BC2C1E" w:rsidRPr="003632B0" w14:paraId="7F92CD76" w14:textId="77777777" w:rsidTr="00A11848">
        <w:tc>
          <w:tcPr>
            <w:tcW w:w="187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1E4DEB0D" w14:textId="77777777" w:rsidR="00BC2C1E" w:rsidRPr="003632B0" w:rsidRDefault="00BC2C1E" w:rsidP="004C767D">
            <w:r w:rsidRPr="003632B0">
              <w:t>501-00</w:t>
            </w:r>
          </w:p>
        </w:tc>
        <w:tc>
          <w:tcPr>
            <w:tcW w:w="291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2E3F25B8" w14:textId="77777777" w:rsidR="00BC2C1E" w:rsidRPr="003632B0" w:rsidRDefault="00BC2C1E" w:rsidP="004C767D">
            <w:pPr>
              <w:jc w:val="center"/>
            </w:pPr>
            <w:r w:rsidRPr="003632B0">
              <w:t>Kanalizácia</w:t>
            </w:r>
          </w:p>
        </w:tc>
        <w:tc>
          <w:tcPr>
            <w:tcW w:w="3575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4796CF12" w14:textId="77777777" w:rsidR="00BC2C1E" w:rsidRPr="003632B0" w:rsidRDefault="00BC2C1E" w:rsidP="00BC2C1E">
            <w:pPr>
              <w:jc w:val="center"/>
            </w:pPr>
            <w:r w:rsidRPr="003632B0">
              <w:t>Kanalizácia – stavebná časť</w:t>
            </w:r>
          </w:p>
        </w:tc>
      </w:tr>
      <w:tr w:rsidR="00BC2C1E" w:rsidRPr="003632B0" w14:paraId="416D910B" w14:textId="77777777" w:rsidTr="00A11848">
        <w:tc>
          <w:tcPr>
            <w:tcW w:w="187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3DE12599" w14:textId="77777777" w:rsidR="00BC2C1E" w:rsidRPr="003632B0" w:rsidRDefault="00BC2C1E" w:rsidP="004C767D">
            <w:r w:rsidRPr="003632B0">
              <w:t>501-01</w:t>
            </w:r>
          </w:p>
        </w:tc>
        <w:tc>
          <w:tcPr>
            <w:tcW w:w="291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016C30A2" w14:textId="77777777" w:rsidR="00BC2C1E" w:rsidRPr="003632B0" w:rsidRDefault="00BC2C1E" w:rsidP="004C767D">
            <w:pPr>
              <w:jc w:val="center"/>
            </w:pPr>
            <w:r w:rsidRPr="003632B0">
              <w:t>Kanalizácia</w:t>
            </w:r>
          </w:p>
        </w:tc>
        <w:tc>
          <w:tcPr>
            <w:tcW w:w="3575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2E92665C" w14:textId="77777777" w:rsidR="00BC2C1E" w:rsidRPr="003632B0" w:rsidRDefault="00BC2C1E" w:rsidP="00BC2C1E">
            <w:pPr>
              <w:jc w:val="center"/>
            </w:pPr>
            <w:r w:rsidRPr="003632B0">
              <w:t>Kanalizácia – technologická časť</w:t>
            </w:r>
          </w:p>
        </w:tc>
      </w:tr>
      <w:tr w:rsidR="00BC2C1E" w:rsidRPr="003632B0" w14:paraId="20091CE9" w14:textId="77777777" w:rsidTr="00A11848">
        <w:tc>
          <w:tcPr>
            <w:tcW w:w="187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23622C20" w14:textId="77777777" w:rsidR="00BC2C1E" w:rsidRPr="003632B0" w:rsidRDefault="00BC2C1E" w:rsidP="004C767D"/>
        </w:tc>
        <w:tc>
          <w:tcPr>
            <w:tcW w:w="291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0843909C" w14:textId="77777777" w:rsidR="00BC2C1E" w:rsidRPr="003632B0" w:rsidRDefault="00BC2C1E" w:rsidP="004C767D">
            <w:pPr>
              <w:jc w:val="center"/>
            </w:pPr>
            <w:r w:rsidRPr="003632B0">
              <w:t>VN, NN</w:t>
            </w:r>
          </w:p>
        </w:tc>
        <w:tc>
          <w:tcPr>
            <w:tcW w:w="3575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14:paraId="230F6101" w14:textId="77777777" w:rsidR="00BC2C1E" w:rsidRPr="003632B0" w:rsidRDefault="00BC2C1E" w:rsidP="00BC2C1E">
            <w:pPr>
              <w:jc w:val="center"/>
            </w:pPr>
            <w:r w:rsidRPr="003632B0">
              <w:t>VN – Stavebná časť</w:t>
            </w:r>
          </w:p>
        </w:tc>
      </w:tr>
      <w:tr w:rsidR="00BC2C1E" w:rsidRPr="003632B0" w14:paraId="77349A1C" w14:textId="77777777" w:rsidTr="00A11848">
        <w:tc>
          <w:tcPr>
            <w:tcW w:w="1872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8A6DD4E" w14:textId="77777777" w:rsidR="00BC2C1E" w:rsidRPr="003632B0" w:rsidRDefault="00BC2C1E" w:rsidP="004C767D"/>
        </w:tc>
        <w:tc>
          <w:tcPr>
            <w:tcW w:w="2919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484B7D3" w14:textId="77777777" w:rsidR="00BC2C1E" w:rsidRPr="003632B0" w:rsidRDefault="00BC2C1E" w:rsidP="004C767D">
            <w:pPr>
              <w:jc w:val="center"/>
            </w:pPr>
            <w:r w:rsidRPr="003632B0">
              <w:t>VN, NN</w:t>
            </w:r>
          </w:p>
        </w:tc>
        <w:tc>
          <w:tcPr>
            <w:tcW w:w="3575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28D063A" w14:textId="77777777" w:rsidR="00BC2C1E" w:rsidRPr="003632B0" w:rsidRDefault="00BC2C1E" w:rsidP="00BC2C1E">
            <w:pPr>
              <w:jc w:val="center"/>
            </w:pPr>
            <w:r w:rsidRPr="003632B0">
              <w:t>VN – Technologická časť</w:t>
            </w:r>
          </w:p>
        </w:tc>
      </w:tr>
    </w:tbl>
    <w:p w14:paraId="38092979" w14:textId="77777777" w:rsidR="00BC2C1E" w:rsidRDefault="00BC2C1E" w:rsidP="00E40EA0">
      <w:pPr>
        <w:pStyle w:val="05-10"/>
      </w:pPr>
    </w:p>
    <w:p w14:paraId="5288D6C1" w14:textId="01A8E104" w:rsidR="00E40EA0" w:rsidRPr="003632B0" w:rsidRDefault="00E40EA0" w:rsidP="00A8352B">
      <w:pPr>
        <w:pStyle w:val="05"/>
      </w:pPr>
    </w:p>
    <w:sectPr w:rsidR="00E40EA0" w:rsidRPr="003632B0" w:rsidSect="00B90529">
      <w:headerReference w:type="default" r:id="rId16"/>
      <w:footerReference w:type="even" r:id="rId17"/>
      <w:footerReference w:type="default" r:id="rId18"/>
      <w:pgSz w:w="16838" w:h="23811" w:code="8"/>
      <w:pgMar w:top="1418" w:right="1418" w:bottom="1418" w:left="1418" w:header="680" w:footer="851" w:gutter="0"/>
      <w:cols w:space="708"/>
      <w:noEndnote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1708256" w16cex:dateUtc="2025-11-17T13:20:00Z"/>
  <w16cex:commentExtensible w16cex:durableId="06244ECF" w16cex:dateUtc="2025-11-17T13:30:00Z"/>
  <w16cex:commentExtensible w16cex:durableId="667DC97C" w16cex:dateUtc="2025-11-19T07:59:00Z"/>
  <w16cex:commentExtensible w16cex:durableId="00A866DE" w16cex:dateUtc="2025-11-19T08:00:00Z"/>
  <w16cex:commentExtensible w16cex:durableId="34E094BE" w16cex:dateUtc="2025-11-19T08:32:00Z"/>
  <w16cex:commentExtensible w16cex:durableId="0694C4DA" w16cex:dateUtc="2025-11-19T09:04:00Z"/>
  <w16cex:commentExtensible w16cex:durableId="5FF0B911" w16cex:dateUtc="2025-11-19T09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2486E" w14:textId="77777777" w:rsidR="00A631E4" w:rsidRDefault="00A631E4">
      <w:r>
        <w:separator/>
      </w:r>
    </w:p>
    <w:p w14:paraId="472199F9" w14:textId="77777777" w:rsidR="00A631E4" w:rsidRDefault="00A631E4"/>
  </w:endnote>
  <w:endnote w:type="continuationSeparator" w:id="0">
    <w:p w14:paraId="3D5F32B8" w14:textId="77777777" w:rsidR="00A631E4" w:rsidRDefault="00A631E4">
      <w:r>
        <w:continuationSeparator/>
      </w:r>
    </w:p>
    <w:p w14:paraId="0829A4EC" w14:textId="77777777" w:rsidR="00A631E4" w:rsidRDefault="00A631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41E27" w14:textId="77777777" w:rsidR="004918AE" w:rsidRDefault="004918AE" w:rsidP="008304FB">
    <w:pPr>
      <w:pStyle w:val="Pta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315910B" w14:textId="77777777" w:rsidR="004918AE" w:rsidRDefault="004918AE" w:rsidP="00D81EA5">
    <w:pPr>
      <w:pStyle w:val="Pta"/>
      <w:ind w:right="360"/>
    </w:pPr>
  </w:p>
  <w:p w14:paraId="6D6A026C" w14:textId="77777777" w:rsidR="004918AE" w:rsidRDefault="004918A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7B7DB" w14:textId="41420E0B" w:rsidR="004918AE" w:rsidRPr="00D3108D" w:rsidRDefault="004918AE" w:rsidP="00D3108D">
    <w:pPr>
      <w:pStyle w:val="Pta"/>
      <w:rPr>
        <w:i w:val="0"/>
        <w:szCs w:val="18"/>
      </w:rPr>
    </w:pPr>
    <w:r w:rsidRPr="003E25F1">
      <w:rPr>
        <w:color w:val="auto"/>
        <w:sz w:val="16"/>
        <w:szCs w:val="16"/>
      </w:rPr>
      <w:t>Podklady a požiadavky na SZ</w:t>
    </w:r>
    <w:r>
      <w:rPr>
        <w:color w:val="auto"/>
        <w:sz w:val="16"/>
        <w:szCs w:val="16"/>
      </w:rPr>
      <w:t xml:space="preserve">, ZVP </w:t>
    </w:r>
    <w:r w:rsidRPr="003E25F1">
      <w:rPr>
        <w:color w:val="auto"/>
        <w:sz w:val="16"/>
        <w:szCs w:val="16"/>
      </w:rPr>
      <w:t xml:space="preserve"> a Oznámenie 8a</w:t>
    </w:r>
    <w:r>
      <w:rPr>
        <w:color w:val="auto"/>
        <w:sz w:val="16"/>
        <w:szCs w:val="16"/>
      </w:rPr>
      <w:t xml:space="preserve"> po SZ</w:t>
    </w:r>
    <w:r w:rsidRPr="00D3108D">
      <w:tab/>
    </w:r>
    <w:r w:rsidRPr="00D3108D">
      <w:rPr>
        <w:i w:val="0"/>
      </w:rPr>
      <w:fldChar w:fldCharType="begin"/>
    </w:r>
    <w:r w:rsidRPr="00D3108D">
      <w:rPr>
        <w:i w:val="0"/>
      </w:rPr>
      <w:instrText xml:space="preserve"> PAGE </w:instrText>
    </w:r>
    <w:r w:rsidRPr="00D3108D">
      <w:rPr>
        <w:i w:val="0"/>
      </w:rPr>
      <w:fldChar w:fldCharType="separate"/>
    </w:r>
    <w:r>
      <w:rPr>
        <w:i w:val="0"/>
        <w:noProof/>
      </w:rPr>
      <w:t>2</w:t>
    </w:r>
    <w:r w:rsidRPr="00D3108D">
      <w:rPr>
        <w:i w:val="0"/>
      </w:rPr>
      <w:fldChar w:fldCharType="end"/>
    </w:r>
    <w:r w:rsidRPr="00D3108D">
      <w:rPr>
        <w:i w:val="0"/>
      </w:rPr>
      <w:t>/</w:t>
    </w:r>
    <w:r w:rsidRPr="00D3108D">
      <w:rPr>
        <w:i w:val="0"/>
      </w:rPr>
      <w:fldChar w:fldCharType="begin"/>
    </w:r>
    <w:r w:rsidRPr="00D3108D">
      <w:rPr>
        <w:i w:val="0"/>
      </w:rPr>
      <w:instrText xml:space="preserve"> NUMPAGES </w:instrText>
    </w:r>
    <w:r w:rsidRPr="00D3108D">
      <w:rPr>
        <w:i w:val="0"/>
      </w:rPr>
      <w:fldChar w:fldCharType="separate"/>
    </w:r>
    <w:r>
      <w:rPr>
        <w:i w:val="0"/>
        <w:noProof/>
      </w:rPr>
      <w:t>13</w:t>
    </w:r>
    <w:r w:rsidRPr="00D3108D">
      <w:rPr>
        <w:i w:val="0"/>
      </w:rPr>
      <w:fldChar w:fldCharType="end"/>
    </w:r>
  </w:p>
  <w:p w14:paraId="2165512F" w14:textId="77777777" w:rsidR="004918AE" w:rsidRDefault="004918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FDF59" w14:textId="77777777" w:rsidR="00A631E4" w:rsidRDefault="00A631E4">
      <w:r>
        <w:separator/>
      </w:r>
    </w:p>
    <w:p w14:paraId="15981CFF" w14:textId="77777777" w:rsidR="00A631E4" w:rsidRDefault="00A631E4"/>
  </w:footnote>
  <w:footnote w:type="continuationSeparator" w:id="0">
    <w:p w14:paraId="3085C6C9" w14:textId="77777777" w:rsidR="00A631E4" w:rsidRDefault="00A631E4">
      <w:r>
        <w:continuationSeparator/>
      </w:r>
    </w:p>
    <w:p w14:paraId="1727DF72" w14:textId="77777777" w:rsidR="00A631E4" w:rsidRDefault="00A631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571C8" w14:textId="7BD82953" w:rsidR="004918AE" w:rsidRDefault="004918AE" w:rsidP="004B3D75">
    <w:pPr>
      <w:pStyle w:val="Hlavika"/>
      <w:rPr>
        <w:rFonts w:cs="Arial"/>
        <w:color w:val="auto"/>
        <w:sz w:val="16"/>
        <w:szCs w:val="16"/>
      </w:rPr>
    </w:pPr>
    <w:r w:rsidRPr="008415F7">
      <w:rPr>
        <w:rFonts w:cs="Arial"/>
        <w:color w:val="auto"/>
        <w:sz w:val="16"/>
        <w:szCs w:val="16"/>
      </w:rPr>
      <w:t>Vypracovanie</w:t>
    </w:r>
    <w:r>
      <w:rPr>
        <w:rFonts w:cs="Arial"/>
        <w:color w:val="auto"/>
        <w:sz w:val="16"/>
        <w:szCs w:val="16"/>
      </w:rPr>
      <w:t xml:space="preserve"> d</w:t>
    </w:r>
    <w:r w:rsidRPr="008415F7">
      <w:rPr>
        <w:rFonts w:cs="Arial"/>
        <w:color w:val="auto"/>
        <w:sz w:val="16"/>
        <w:szCs w:val="16"/>
      </w:rPr>
      <w:t xml:space="preserve">okumentácie </w:t>
    </w:r>
    <w:r>
      <w:rPr>
        <w:rFonts w:cs="Arial"/>
        <w:color w:val="auto"/>
        <w:sz w:val="16"/>
        <w:szCs w:val="16"/>
      </w:rPr>
      <w:t xml:space="preserve">Stavebného </w:t>
    </w:r>
    <w:r w:rsidRPr="008415F7">
      <w:rPr>
        <w:rFonts w:cs="Arial"/>
        <w:color w:val="auto"/>
        <w:sz w:val="16"/>
        <w:szCs w:val="16"/>
      </w:rPr>
      <w:t>zámeru (</w:t>
    </w:r>
    <w:r>
      <w:rPr>
        <w:rFonts w:cs="Arial"/>
        <w:color w:val="auto"/>
        <w:sz w:val="16"/>
        <w:szCs w:val="16"/>
      </w:rPr>
      <w:t>S</w:t>
    </w:r>
    <w:r w:rsidRPr="008415F7">
      <w:rPr>
        <w:rFonts w:cs="Arial"/>
        <w:color w:val="auto"/>
        <w:sz w:val="16"/>
        <w:szCs w:val="16"/>
      </w:rPr>
      <w:t>Z)</w:t>
    </w:r>
    <w:r>
      <w:rPr>
        <w:rFonts w:cs="Arial"/>
        <w:color w:val="auto"/>
        <w:sz w:val="16"/>
        <w:szCs w:val="16"/>
      </w:rPr>
      <w:t>,</w:t>
    </w:r>
    <w:r w:rsidRPr="008415F7">
      <w:rPr>
        <w:rFonts w:cs="Arial"/>
        <w:color w:val="auto"/>
        <w:sz w:val="16"/>
        <w:szCs w:val="16"/>
      </w:rPr>
      <w:t xml:space="preserve"> </w:t>
    </w:r>
    <w:r>
      <w:rPr>
        <w:rFonts w:cs="Arial"/>
        <w:color w:val="auto"/>
        <w:sz w:val="16"/>
        <w:szCs w:val="16"/>
      </w:rPr>
      <w:t>Z</w:t>
    </w:r>
    <w:r w:rsidRPr="008415F7">
      <w:rPr>
        <w:rFonts w:cs="Arial"/>
        <w:color w:val="auto"/>
        <w:sz w:val="16"/>
        <w:szCs w:val="16"/>
      </w:rPr>
      <w:t>ámeru</w:t>
    </w:r>
    <w:r>
      <w:rPr>
        <w:rFonts w:cs="Arial"/>
        <w:color w:val="auto"/>
        <w:sz w:val="16"/>
        <w:szCs w:val="16"/>
      </w:rPr>
      <w:t xml:space="preserve"> verejnej práce</w:t>
    </w:r>
    <w:r w:rsidRPr="008415F7">
      <w:rPr>
        <w:rFonts w:cs="Arial"/>
        <w:color w:val="auto"/>
        <w:sz w:val="16"/>
        <w:szCs w:val="16"/>
      </w:rPr>
      <w:t xml:space="preserve"> (</w:t>
    </w:r>
    <w:r>
      <w:rPr>
        <w:rFonts w:cs="Arial"/>
        <w:color w:val="auto"/>
        <w:sz w:val="16"/>
        <w:szCs w:val="16"/>
      </w:rPr>
      <w:t>ZVP)</w:t>
    </w:r>
    <w:r w:rsidRPr="008415F7">
      <w:rPr>
        <w:rFonts w:cs="Arial"/>
        <w:color w:val="auto"/>
        <w:sz w:val="16"/>
        <w:szCs w:val="16"/>
      </w:rPr>
      <w:t xml:space="preserve"> a </w:t>
    </w:r>
    <w:r>
      <w:rPr>
        <w:rFonts w:cs="Arial"/>
        <w:color w:val="auto"/>
        <w:sz w:val="16"/>
        <w:szCs w:val="16"/>
      </w:rPr>
      <w:t>O</w:t>
    </w:r>
    <w:r w:rsidRPr="008415F7">
      <w:rPr>
        <w:rFonts w:cs="Arial"/>
        <w:color w:val="auto"/>
        <w:sz w:val="16"/>
        <w:szCs w:val="16"/>
      </w:rPr>
      <w:t>známenia o zmene navrhovanej činnosti 8</w:t>
    </w:r>
    <w:r>
      <w:rPr>
        <w:rFonts w:cs="Arial"/>
        <w:color w:val="auto"/>
        <w:sz w:val="16"/>
        <w:szCs w:val="16"/>
      </w:rPr>
      <w:t>a</w:t>
    </w:r>
    <w:r w:rsidRPr="008415F7">
      <w:rPr>
        <w:rFonts w:cs="Arial"/>
        <w:color w:val="auto"/>
        <w:sz w:val="16"/>
        <w:szCs w:val="16"/>
      </w:rPr>
      <w:t xml:space="preserve"> po vypracovaní SZ (8</w:t>
    </w:r>
    <w:r>
      <w:rPr>
        <w:rFonts w:cs="Arial"/>
        <w:color w:val="auto"/>
        <w:sz w:val="16"/>
        <w:szCs w:val="16"/>
      </w:rPr>
      <w:t>a</w:t>
    </w:r>
    <w:r w:rsidRPr="008415F7">
      <w:rPr>
        <w:rFonts w:cs="Arial"/>
        <w:color w:val="auto"/>
        <w:sz w:val="16"/>
        <w:szCs w:val="16"/>
      </w:rPr>
      <w:t xml:space="preserve"> po SZ) </w:t>
    </w:r>
  </w:p>
  <w:p w14:paraId="122501CB" w14:textId="0714BF3E" w:rsidR="004918AE" w:rsidRPr="008415F7" w:rsidRDefault="004918AE" w:rsidP="004B3D75">
    <w:pPr>
      <w:pStyle w:val="Hlavika"/>
      <w:rPr>
        <w:rFonts w:cs="Arial"/>
        <w:color w:val="auto"/>
        <w:sz w:val="16"/>
        <w:szCs w:val="16"/>
      </w:rPr>
    </w:pPr>
    <w:r w:rsidRPr="008415F7">
      <w:rPr>
        <w:rFonts w:cs="Arial"/>
        <w:color w:val="auto"/>
        <w:sz w:val="16"/>
        <w:szCs w:val="16"/>
      </w:rPr>
      <w:t>stavby</w:t>
    </w:r>
    <w:r>
      <w:rPr>
        <w:rFonts w:cs="Arial"/>
        <w:color w:val="auto"/>
        <w:sz w:val="16"/>
        <w:szCs w:val="16"/>
      </w:rPr>
      <w:t xml:space="preserve"> Rýchlostná cesta</w:t>
    </w:r>
    <w:r w:rsidRPr="008415F7">
      <w:rPr>
        <w:rFonts w:cs="Arial"/>
        <w:color w:val="auto"/>
        <w:sz w:val="16"/>
        <w:szCs w:val="16"/>
      </w:rPr>
      <w:t xml:space="preserve"> </w:t>
    </w:r>
    <w:r>
      <w:rPr>
        <w:rFonts w:cs="Arial"/>
        <w:color w:val="auto"/>
        <w:sz w:val="16"/>
        <w:szCs w:val="16"/>
      </w:rPr>
      <w:t>R3 Mošovce – Horná Štubňa</w:t>
    </w:r>
    <w:r w:rsidRPr="00C87DDC">
      <w:rPr>
        <w:rFonts w:cs="Arial"/>
        <w:color w:val="auto"/>
        <w:sz w:val="16"/>
        <w:szCs w:val="16"/>
      </w:rPr>
      <w:t xml:space="preserve"> </w:t>
    </w:r>
    <w:r>
      <w:rPr>
        <w:rFonts w:cs="Arial"/>
        <w:color w:val="auto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</w:t>
    </w:r>
    <w:r w:rsidRPr="008415F7">
      <w:rPr>
        <w:rFonts w:cs="Arial"/>
        <w:color w:val="auto"/>
        <w:sz w:val="16"/>
        <w:szCs w:val="16"/>
      </w:rPr>
      <w:t>Príloha č. 1 k časti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02CE5456"/>
    <w:multiLevelType w:val="hybridMultilevel"/>
    <w:tmpl w:val="5D6ED2FC"/>
    <w:lvl w:ilvl="0" w:tplc="C4A0D2BC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32289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75C81"/>
    <w:multiLevelType w:val="hybridMultilevel"/>
    <w:tmpl w:val="223CE042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3F621ED"/>
    <w:multiLevelType w:val="multilevel"/>
    <w:tmpl w:val="DC02C2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6BC09AE"/>
    <w:multiLevelType w:val="hybridMultilevel"/>
    <w:tmpl w:val="39E8CC6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D216241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1E81"/>
    <w:multiLevelType w:val="hybridMultilevel"/>
    <w:tmpl w:val="04B4D438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C21A9"/>
    <w:multiLevelType w:val="hybridMultilevel"/>
    <w:tmpl w:val="EC342EE2"/>
    <w:lvl w:ilvl="0" w:tplc="D2162410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393191"/>
    <w:multiLevelType w:val="hybridMultilevel"/>
    <w:tmpl w:val="63AAC6AC"/>
    <w:lvl w:ilvl="0" w:tplc="CAFA5658">
      <w:start w:val="1"/>
      <w:numFmt w:val="bullet"/>
      <w:lvlText w:val="–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72B75A6"/>
    <w:multiLevelType w:val="hybridMultilevel"/>
    <w:tmpl w:val="9A762E22"/>
    <w:lvl w:ilvl="0" w:tplc="041B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73407"/>
    <w:multiLevelType w:val="hybridMultilevel"/>
    <w:tmpl w:val="CA76C800"/>
    <w:lvl w:ilvl="0" w:tplc="041B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CAFA5658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A6002"/>
    <w:multiLevelType w:val="hybridMultilevel"/>
    <w:tmpl w:val="03FC3BE4"/>
    <w:lvl w:ilvl="0" w:tplc="284A0F3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55A4D"/>
    <w:multiLevelType w:val="hybridMultilevel"/>
    <w:tmpl w:val="9AD2F8A0"/>
    <w:lvl w:ilvl="0" w:tplc="25DA7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25DA7644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86D1644"/>
    <w:multiLevelType w:val="hybridMultilevel"/>
    <w:tmpl w:val="E5E4E68A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29D32C03"/>
    <w:multiLevelType w:val="hybridMultilevel"/>
    <w:tmpl w:val="380EE7C8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D7C70"/>
    <w:multiLevelType w:val="hybridMultilevel"/>
    <w:tmpl w:val="2B42CB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C6B00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615EB"/>
    <w:multiLevelType w:val="hybridMultilevel"/>
    <w:tmpl w:val="39E8CC6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D216241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3F0083"/>
    <w:multiLevelType w:val="hybridMultilevel"/>
    <w:tmpl w:val="79C048E6"/>
    <w:lvl w:ilvl="0" w:tplc="841A637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F5EBB"/>
    <w:multiLevelType w:val="hybridMultilevel"/>
    <w:tmpl w:val="1A1039FC"/>
    <w:lvl w:ilvl="0" w:tplc="33A46A08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328F2"/>
    <w:multiLevelType w:val="hybridMultilevel"/>
    <w:tmpl w:val="F244A55C"/>
    <w:lvl w:ilvl="0" w:tplc="74DA6A12">
      <w:start w:val="1"/>
      <w:numFmt w:val="bullet"/>
      <w:lvlText w:val="•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24" w15:restartNumberingAfterBreak="0">
    <w:nsid w:val="499F1CEE"/>
    <w:multiLevelType w:val="hybridMultilevel"/>
    <w:tmpl w:val="3C9C8ABA"/>
    <w:lvl w:ilvl="0" w:tplc="F9049208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26" w15:restartNumberingAfterBreak="0">
    <w:nsid w:val="4E4F65FE"/>
    <w:multiLevelType w:val="hybridMultilevel"/>
    <w:tmpl w:val="036C9B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30E8F"/>
    <w:multiLevelType w:val="hybridMultilevel"/>
    <w:tmpl w:val="698CB8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636226"/>
    <w:multiLevelType w:val="hybridMultilevel"/>
    <w:tmpl w:val="96D876AC"/>
    <w:lvl w:ilvl="0" w:tplc="C8C84676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42536"/>
    <w:multiLevelType w:val="hybridMultilevel"/>
    <w:tmpl w:val="79926DB2"/>
    <w:lvl w:ilvl="0" w:tplc="483228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632AB"/>
    <w:multiLevelType w:val="hybridMultilevel"/>
    <w:tmpl w:val="C5C465FA"/>
    <w:lvl w:ilvl="0" w:tplc="98185B8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154DC34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C4A0D2BC">
      <w:start w:val="1"/>
      <w:numFmt w:val="bullet"/>
      <w:lvlText w:val="•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2" w15:restartNumberingAfterBreak="0">
    <w:nsid w:val="58DD533E"/>
    <w:multiLevelType w:val="hybridMultilevel"/>
    <w:tmpl w:val="50A08178"/>
    <w:lvl w:ilvl="0" w:tplc="CAFA5658">
      <w:start w:val="1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AFA5658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8C7125"/>
    <w:multiLevelType w:val="hybridMultilevel"/>
    <w:tmpl w:val="D44867CC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B3972EA"/>
    <w:multiLevelType w:val="hybridMultilevel"/>
    <w:tmpl w:val="47B0B176"/>
    <w:lvl w:ilvl="0" w:tplc="98649FC8">
      <w:start w:val="1"/>
      <w:numFmt w:val="decimal"/>
      <w:lvlText w:val="2.%1."/>
      <w:lvlJc w:val="left"/>
      <w:pPr>
        <w:ind w:left="234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A645E02"/>
    <w:multiLevelType w:val="hybridMultilevel"/>
    <w:tmpl w:val="97F648CE"/>
    <w:lvl w:ilvl="0" w:tplc="96608ED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7C52A2"/>
    <w:multiLevelType w:val="hybridMultilevel"/>
    <w:tmpl w:val="9ED253E8"/>
    <w:lvl w:ilvl="0" w:tplc="4FB8C574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C29A0"/>
    <w:multiLevelType w:val="hybridMultilevel"/>
    <w:tmpl w:val="A2EEFA8C"/>
    <w:lvl w:ilvl="0" w:tplc="9DF65950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7D6E4F"/>
    <w:multiLevelType w:val="hybridMultilevel"/>
    <w:tmpl w:val="F6221A1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60DC4A16">
      <w:numFmt w:val="bullet"/>
      <w:lvlText w:val="-"/>
      <w:lvlJc w:val="left"/>
      <w:pPr>
        <w:ind w:left="1865" w:hanging="360"/>
      </w:pPr>
      <w:rPr>
        <w:rFonts w:ascii="Arial" w:eastAsia="Times New Roman" w:hAnsi="Arial" w:cs="Arial" w:hint="default"/>
      </w:rPr>
    </w:lvl>
    <w:lvl w:ilvl="2" w:tplc="041B000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0" w15:restartNumberingAfterBreak="0">
    <w:nsid w:val="70AB2E12"/>
    <w:multiLevelType w:val="hybridMultilevel"/>
    <w:tmpl w:val="BF9C755E"/>
    <w:lvl w:ilvl="0" w:tplc="5E9E70F6">
      <w:start w:val="1"/>
      <w:numFmt w:val="bullet"/>
      <w:lvlText w:val=""/>
      <w:lvlJc w:val="left"/>
      <w:pPr>
        <w:tabs>
          <w:tab w:val="num" w:pos="1819"/>
        </w:tabs>
        <w:ind w:left="181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1C27D32"/>
    <w:multiLevelType w:val="multilevel"/>
    <w:tmpl w:val="A52038F4"/>
    <w:lvl w:ilvl="0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3F30F6B"/>
    <w:multiLevelType w:val="multilevel"/>
    <w:tmpl w:val="26B2F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abstractNum w:abstractNumId="44" w15:restartNumberingAfterBreak="0">
    <w:nsid w:val="79D126F9"/>
    <w:multiLevelType w:val="hybridMultilevel"/>
    <w:tmpl w:val="C3DEB4A2"/>
    <w:lvl w:ilvl="0" w:tplc="CAFA5658">
      <w:start w:val="1"/>
      <w:numFmt w:val="bullet"/>
      <w:lvlText w:val="–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B6F348D"/>
    <w:multiLevelType w:val="hybridMultilevel"/>
    <w:tmpl w:val="2326E3AC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002A2A"/>
    <w:multiLevelType w:val="hybridMultilevel"/>
    <w:tmpl w:val="62C8ED9A"/>
    <w:lvl w:ilvl="0" w:tplc="041B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D2162410"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E391CD1"/>
    <w:multiLevelType w:val="hybridMultilevel"/>
    <w:tmpl w:val="7AFA2A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1"/>
  </w:num>
  <w:num w:numId="4">
    <w:abstractNumId w:val="35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14"/>
  </w:num>
  <w:num w:numId="8">
    <w:abstractNumId w:val="25"/>
  </w:num>
  <w:num w:numId="9">
    <w:abstractNumId w:val="43"/>
  </w:num>
  <w:num w:numId="10">
    <w:abstractNumId w:val="17"/>
  </w:num>
  <w:num w:numId="11">
    <w:abstractNumId w:val="40"/>
  </w:num>
  <w:num w:numId="12">
    <w:abstractNumId w:val="18"/>
  </w:num>
  <w:num w:numId="13">
    <w:abstractNumId w:val="38"/>
  </w:num>
  <w:num w:numId="14">
    <w:abstractNumId w:val="26"/>
  </w:num>
  <w:num w:numId="15">
    <w:abstractNumId w:val="28"/>
  </w:num>
  <w:num w:numId="16">
    <w:abstractNumId w:val="42"/>
  </w:num>
  <w:num w:numId="17">
    <w:abstractNumId w:val="19"/>
  </w:num>
  <w:num w:numId="18">
    <w:abstractNumId w:val="30"/>
  </w:num>
  <w:num w:numId="19">
    <w:abstractNumId w:val="12"/>
  </w:num>
  <w:num w:numId="20">
    <w:abstractNumId w:val="39"/>
  </w:num>
  <w:num w:numId="21">
    <w:abstractNumId w:val="34"/>
  </w:num>
  <w:num w:numId="22">
    <w:abstractNumId w:val="9"/>
  </w:num>
  <w:num w:numId="23">
    <w:abstractNumId w:val="11"/>
  </w:num>
  <w:num w:numId="24">
    <w:abstractNumId w:val="20"/>
  </w:num>
  <w:num w:numId="25">
    <w:abstractNumId w:val="37"/>
  </w:num>
  <w:num w:numId="26">
    <w:abstractNumId w:val="46"/>
  </w:num>
  <w:num w:numId="27">
    <w:abstractNumId w:val="41"/>
  </w:num>
  <w:num w:numId="28">
    <w:abstractNumId w:val="6"/>
  </w:num>
  <w:num w:numId="29">
    <w:abstractNumId w:val="21"/>
  </w:num>
  <w:num w:numId="30">
    <w:abstractNumId w:val="32"/>
  </w:num>
  <w:num w:numId="31">
    <w:abstractNumId w:val="7"/>
  </w:num>
  <w:num w:numId="32">
    <w:abstractNumId w:val="4"/>
  </w:num>
  <w:num w:numId="33">
    <w:abstractNumId w:val="24"/>
  </w:num>
  <w:num w:numId="34">
    <w:abstractNumId w:val="16"/>
  </w:num>
  <w:num w:numId="35">
    <w:abstractNumId w:val="3"/>
  </w:num>
  <w:num w:numId="36">
    <w:abstractNumId w:val="44"/>
  </w:num>
  <w:num w:numId="37">
    <w:abstractNumId w:val="33"/>
  </w:num>
  <w:num w:numId="38">
    <w:abstractNumId w:val="29"/>
  </w:num>
  <w:num w:numId="39">
    <w:abstractNumId w:val="36"/>
  </w:num>
  <w:num w:numId="40">
    <w:abstractNumId w:val="45"/>
  </w:num>
  <w:num w:numId="41">
    <w:abstractNumId w:val="5"/>
  </w:num>
  <w:num w:numId="42">
    <w:abstractNumId w:val="47"/>
  </w:num>
  <w:num w:numId="43">
    <w:abstractNumId w:val="8"/>
  </w:num>
  <w:num w:numId="44">
    <w:abstractNumId w:val="10"/>
  </w:num>
  <w:num w:numId="45">
    <w:abstractNumId w:val="1"/>
  </w:num>
  <w:num w:numId="46">
    <w:abstractNumId w:val="27"/>
  </w:num>
  <w:num w:numId="47">
    <w:abstractNumId w:val="13"/>
  </w:num>
  <w:num w:numId="48">
    <w:abstractNumId w:val="15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199E"/>
    <w:rsid w:val="000031C1"/>
    <w:rsid w:val="000054C7"/>
    <w:rsid w:val="00005C59"/>
    <w:rsid w:val="0000640C"/>
    <w:rsid w:val="00007F8F"/>
    <w:rsid w:val="00012B13"/>
    <w:rsid w:val="00015468"/>
    <w:rsid w:val="00016319"/>
    <w:rsid w:val="0001742D"/>
    <w:rsid w:val="0002065B"/>
    <w:rsid w:val="000208A1"/>
    <w:rsid w:val="0002102C"/>
    <w:rsid w:val="00021DC0"/>
    <w:rsid w:val="0002487E"/>
    <w:rsid w:val="00025F54"/>
    <w:rsid w:val="00032418"/>
    <w:rsid w:val="00033512"/>
    <w:rsid w:val="000336C4"/>
    <w:rsid w:val="0003685E"/>
    <w:rsid w:val="00037622"/>
    <w:rsid w:val="00037A0D"/>
    <w:rsid w:val="00037AC3"/>
    <w:rsid w:val="00037B86"/>
    <w:rsid w:val="00037E4E"/>
    <w:rsid w:val="0004070D"/>
    <w:rsid w:val="0004109D"/>
    <w:rsid w:val="000420C9"/>
    <w:rsid w:val="0004246D"/>
    <w:rsid w:val="000433BE"/>
    <w:rsid w:val="00045147"/>
    <w:rsid w:val="00045E6B"/>
    <w:rsid w:val="000473AC"/>
    <w:rsid w:val="00047442"/>
    <w:rsid w:val="00052DB2"/>
    <w:rsid w:val="00052EB2"/>
    <w:rsid w:val="000544C7"/>
    <w:rsid w:val="00055574"/>
    <w:rsid w:val="000565F9"/>
    <w:rsid w:val="00056B56"/>
    <w:rsid w:val="000572B6"/>
    <w:rsid w:val="00060ED1"/>
    <w:rsid w:val="000649DF"/>
    <w:rsid w:val="00064AF3"/>
    <w:rsid w:val="00065B13"/>
    <w:rsid w:val="00066674"/>
    <w:rsid w:val="00071019"/>
    <w:rsid w:val="000719C8"/>
    <w:rsid w:val="00071FC3"/>
    <w:rsid w:val="00072959"/>
    <w:rsid w:val="0007314C"/>
    <w:rsid w:val="000750A9"/>
    <w:rsid w:val="000773A3"/>
    <w:rsid w:val="00077D1D"/>
    <w:rsid w:val="00080F34"/>
    <w:rsid w:val="0008465E"/>
    <w:rsid w:val="0009024C"/>
    <w:rsid w:val="00091439"/>
    <w:rsid w:val="0009143D"/>
    <w:rsid w:val="00092C92"/>
    <w:rsid w:val="00093250"/>
    <w:rsid w:val="000941E9"/>
    <w:rsid w:val="00095A06"/>
    <w:rsid w:val="000A0791"/>
    <w:rsid w:val="000A33AB"/>
    <w:rsid w:val="000A33DB"/>
    <w:rsid w:val="000A4A08"/>
    <w:rsid w:val="000A4C52"/>
    <w:rsid w:val="000A5D90"/>
    <w:rsid w:val="000B0730"/>
    <w:rsid w:val="000B17F4"/>
    <w:rsid w:val="000B2311"/>
    <w:rsid w:val="000B3472"/>
    <w:rsid w:val="000B38E3"/>
    <w:rsid w:val="000B4BAE"/>
    <w:rsid w:val="000B52BF"/>
    <w:rsid w:val="000B7B64"/>
    <w:rsid w:val="000C0AE4"/>
    <w:rsid w:val="000C205F"/>
    <w:rsid w:val="000C6060"/>
    <w:rsid w:val="000C64D1"/>
    <w:rsid w:val="000D0D24"/>
    <w:rsid w:val="000D5A45"/>
    <w:rsid w:val="000D673E"/>
    <w:rsid w:val="000D7032"/>
    <w:rsid w:val="000D7055"/>
    <w:rsid w:val="000E00FB"/>
    <w:rsid w:val="000E1AF6"/>
    <w:rsid w:val="000E2C5B"/>
    <w:rsid w:val="000E3C17"/>
    <w:rsid w:val="000E5776"/>
    <w:rsid w:val="000E599A"/>
    <w:rsid w:val="000E76F5"/>
    <w:rsid w:val="000E7A1A"/>
    <w:rsid w:val="000E7B17"/>
    <w:rsid w:val="000F074B"/>
    <w:rsid w:val="000F0B04"/>
    <w:rsid w:val="000F0DC5"/>
    <w:rsid w:val="000F2AAA"/>
    <w:rsid w:val="000F3420"/>
    <w:rsid w:val="000F3C77"/>
    <w:rsid w:val="000F6C07"/>
    <w:rsid w:val="0010113D"/>
    <w:rsid w:val="001026A2"/>
    <w:rsid w:val="00102F2E"/>
    <w:rsid w:val="00104F86"/>
    <w:rsid w:val="00113028"/>
    <w:rsid w:val="00115503"/>
    <w:rsid w:val="00115F16"/>
    <w:rsid w:val="0011621E"/>
    <w:rsid w:val="0012181C"/>
    <w:rsid w:val="00122ED0"/>
    <w:rsid w:val="00123232"/>
    <w:rsid w:val="00123FDB"/>
    <w:rsid w:val="00124E02"/>
    <w:rsid w:val="001262DA"/>
    <w:rsid w:val="00127E8F"/>
    <w:rsid w:val="00130FA0"/>
    <w:rsid w:val="00131DD7"/>
    <w:rsid w:val="00132CCA"/>
    <w:rsid w:val="00132F9F"/>
    <w:rsid w:val="00133A92"/>
    <w:rsid w:val="00134765"/>
    <w:rsid w:val="00134A0C"/>
    <w:rsid w:val="001367DA"/>
    <w:rsid w:val="0013682E"/>
    <w:rsid w:val="001379F9"/>
    <w:rsid w:val="00140C0A"/>
    <w:rsid w:val="00141467"/>
    <w:rsid w:val="001446F8"/>
    <w:rsid w:val="00144795"/>
    <w:rsid w:val="0015029D"/>
    <w:rsid w:val="00151149"/>
    <w:rsid w:val="0015278C"/>
    <w:rsid w:val="00153A6A"/>
    <w:rsid w:val="001552F3"/>
    <w:rsid w:val="001558F3"/>
    <w:rsid w:val="00155BCB"/>
    <w:rsid w:val="00156240"/>
    <w:rsid w:val="0015662B"/>
    <w:rsid w:val="001570EA"/>
    <w:rsid w:val="0016094D"/>
    <w:rsid w:val="00162228"/>
    <w:rsid w:val="00164BE7"/>
    <w:rsid w:val="001654E0"/>
    <w:rsid w:val="00165523"/>
    <w:rsid w:val="0016756D"/>
    <w:rsid w:val="0016786C"/>
    <w:rsid w:val="00173752"/>
    <w:rsid w:val="00174B37"/>
    <w:rsid w:val="0017794B"/>
    <w:rsid w:val="00180639"/>
    <w:rsid w:val="00180C29"/>
    <w:rsid w:val="00181449"/>
    <w:rsid w:val="00182D8E"/>
    <w:rsid w:val="001840F9"/>
    <w:rsid w:val="001848DB"/>
    <w:rsid w:val="00184DEA"/>
    <w:rsid w:val="00185E0F"/>
    <w:rsid w:val="00186DF9"/>
    <w:rsid w:val="00186F9B"/>
    <w:rsid w:val="00192D79"/>
    <w:rsid w:val="00193176"/>
    <w:rsid w:val="0019351A"/>
    <w:rsid w:val="0019455B"/>
    <w:rsid w:val="00194AC7"/>
    <w:rsid w:val="00194B6F"/>
    <w:rsid w:val="00196455"/>
    <w:rsid w:val="001966EC"/>
    <w:rsid w:val="0019775F"/>
    <w:rsid w:val="001977E7"/>
    <w:rsid w:val="001A1BAE"/>
    <w:rsid w:val="001A36DD"/>
    <w:rsid w:val="001A4697"/>
    <w:rsid w:val="001A5536"/>
    <w:rsid w:val="001B0B81"/>
    <w:rsid w:val="001B0EE6"/>
    <w:rsid w:val="001B1479"/>
    <w:rsid w:val="001B1EB5"/>
    <w:rsid w:val="001B4688"/>
    <w:rsid w:val="001B532D"/>
    <w:rsid w:val="001B73A2"/>
    <w:rsid w:val="001C11B9"/>
    <w:rsid w:val="001C2206"/>
    <w:rsid w:val="001C2EB2"/>
    <w:rsid w:val="001C3ADF"/>
    <w:rsid w:val="001D0877"/>
    <w:rsid w:val="001D2BCA"/>
    <w:rsid w:val="001D2F43"/>
    <w:rsid w:val="001D3019"/>
    <w:rsid w:val="001D4A85"/>
    <w:rsid w:val="001D5677"/>
    <w:rsid w:val="001D62AC"/>
    <w:rsid w:val="001D7621"/>
    <w:rsid w:val="001E2A61"/>
    <w:rsid w:val="001E2A8D"/>
    <w:rsid w:val="001E45CD"/>
    <w:rsid w:val="001E5ED4"/>
    <w:rsid w:val="001E70AB"/>
    <w:rsid w:val="001F2811"/>
    <w:rsid w:val="001F387A"/>
    <w:rsid w:val="001F481C"/>
    <w:rsid w:val="001F4D86"/>
    <w:rsid w:val="001F4E69"/>
    <w:rsid w:val="00202201"/>
    <w:rsid w:val="0020483B"/>
    <w:rsid w:val="002048A5"/>
    <w:rsid w:val="00204DD5"/>
    <w:rsid w:val="00207074"/>
    <w:rsid w:val="002118A4"/>
    <w:rsid w:val="00212FF2"/>
    <w:rsid w:val="00215EB5"/>
    <w:rsid w:val="00217E13"/>
    <w:rsid w:val="002205AE"/>
    <w:rsid w:val="00220E02"/>
    <w:rsid w:val="00222366"/>
    <w:rsid w:val="00222759"/>
    <w:rsid w:val="00224016"/>
    <w:rsid w:val="0022673B"/>
    <w:rsid w:val="00230A8D"/>
    <w:rsid w:val="00231A8F"/>
    <w:rsid w:val="0023374D"/>
    <w:rsid w:val="00234DEB"/>
    <w:rsid w:val="0023711C"/>
    <w:rsid w:val="0024009E"/>
    <w:rsid w:val="00241D48"/>
    <w:rsid w:val="0024658C"/>
    <w:rsid w:val="00246FE1"/>
    <w:rsid w:val="00254C38"/>
    <w:rsid w:val="00257488"/>
    <w:rsid w:val="00260FBB"/>
    <w:rsid w:val="00265AB1"/>
    <w:rsid w:val="00266743"/>
    <w:rsid w:val="00266B06"/>
    <w:rsid w:val="002718A3"/>
    <w:rsid w:val="00273AAB"/>
    <w:rsid w:val="00273B46"/>
    <w:rsid w:val="00277AD1"/>
    <w:rsid w:val="00277BA7"/>
    <w:rsid w:val="00280A0C"/>
    <w:rsid w:val="00281C2C"/>
    <w:rsid w:val="002823AF"/>
    <w:rsid w:val="002829B3"/>
    <w:rsid w:val="00282B9D"/>
    <w:rsid w:val="0028527D"/>
    <w:rsid w:val="002855D7"/>
    <w:rsid w:val="0028597F"/>
    <w:rsid w:val="002865D6"/>
    <w:rsid w:val="0028660D"/>
    <w:rsid w:val="002906AD"/>
    <w:rsid w:val="00292C8B"/>
    <w:rsid w:val="00294294"/>
    <w:rsid w:val="002943BB"/>
    <w:rsid w:val="00294629"/>
    <w:rsid w:val="00295B1A"/>
    <w:rsid w:val="0029719E"/>
    <w:rsid w:val="002A247C"/>
    <w:rsid w:val="002A26B8"/>
    <w:rsid w:val="002A3442"/>
    <w:rsid w:val="002A545E"/>
    <w:rsid w:val="002B286A"/>
    <w:rsid w:val="002B4BDF"/>
    <w:rsid w:val="002B6991"/>
    <w:rsid w:val="002C21A0"/>
    <w:rsid w:val="002C28F7"/>
    <w:rsid w:val="002C34B9"/>
    <w:rsid w:val="002C3DA4"/>
    <w:rsid w:val="002C3E88"/>
    <w:rsid w:val="002C4568"/>
    <w:rsid w:val="002C6230"/>
    <w:rsid w:val="002C70BE"/>
    <w:rsid w:val="002C798F"/>
    <w:rsid w:val="002D073E"/>
    <w:rsid w:val="002D0B70"/>
    <w:rsid w:val="002D0BE3"/>
    <w:rsid w:val="002D7D95"/>
    <w:rsid w:val="002E00B3"/>
    <w:rsid w:val="002E2ED0"/>
    <w:rsid w:val="002E47C5"/>
    <w:rsid w:val="002E505C"/>
    <w:rsid w:val="002E6EB5"/>
    <w:rsid w:val="002E7535"/>
    <w:rsid w:val="002F1066"/>
    <w:rsid w:val="002F15D7"/>
    <w:rsid w:val="002F4E39"/>
    <w:rsid w:val="00301167"/>
    <w:rsid w:val="003026F1"/>
    <w:rsid w:val="0030288D"/>
    <w:rsid w:val="00303B0A"/>
    <w:rsid w:val="00304E31"/>
    <w:rsid w:val="003062E9"/>
    <w:rsid w:val="0030665F"/>
    <w:rsid w:val="0030734A"/>
    <w:rsid w:val="003112D7"/>
    <w:rsid w:val="003134BE"/>
    <w:rsid w:val="00315580"/>
    <w:rsid w:val="003167E3"/>
    <w:rsid w:val="00316C31"/>
    <w:rsid w:val="00316FA4"/>
    <w:rsid w:val="0032057B"/>
    <w:rsid w:val="0032080A"/>
    <w:rsid w:val="00325697"/>
    <w:rsid w:val="00327ED0"/>
    <w:rsid w:val="00330F1B"/>
    <w:rsid w:val="00335462"/>
    <w:rsid w:val="00336368"/>
    <w:rsid w:val="00337D4B"/>
    <w:rsid w:val="00341E21"/>
    <w:rsid w:val="00342993"/>
    <w:rsid w:val="0034310A"/>
    <w:rsid w:val="00343D81"/>
    <w:rsid w:val="00345F55"/>
    <w:rsid w:val="00346B23"/>
    <w:rsid w:val="00347F1A"/>
    <w:rsid w:val="003530D2"/>
    <w:rsid w:val="003534A1"/>
    <w:rsid w:val="003541CC"/>
    <w:rsid w:val="00355240"/>
    <w:rsid w:val="00355913"/>
    <w:rsid w:val="00356425"/>
    <w:rsid w:val="003579E4"/>
    <w:rsid w:val="00360C3C"/>
    <w:rsid w:val="00360E5D"/>
    <w:rsid w:val="00361F5C"/>
    <w:rsid w:val="003627AC"/>
    <w:rsid w:val="00362834"/>
    <w:rsid w:val="003632B0"/>
    <w:rsid w:val="00363C9C"/>
    <w:rsid w:val="0036451D"/>
    <w:rsid w:val="00364E02"/>
    <w:rsid w:val="00364FD7"/>
    <w:rsid w:val="00367B55"/>
    <w:rsid w:val="003701DC"/>
    <w:rsid w:val="003706E1"/>
    <w:rsid w:val="0037122D"/>
    <w:rsid w:val="00371D4E"/>
    <w:rsid w:val="00374422"/>
    <w:rsid w:val="00375F2D"/>
    <w:rsid w:val="003762A2"/>
    <w:rsid w:val="003766F1"/>
    <w:rsid w:val="003779A1"/>
    <w:rsid w:val="00380830"/>
    <w:rsid w:val="003817B0"/>
    <w:rsid w:val="003824FE"/>
    <w:rsid w:val="0038284C"/>
    <w:rsid w:val="00384612"/>
    <w:rsid w:val="00386DD9"/>
    <w:rsid w:val="003872C5"/>
    <w:rsid w:val="00390B46"/>
    <w:rsid w:val="00391DF2"/>
    <w:rsid w:val="00393076"/>
    <w:rsid w:val="00393865"/>
    <w:rsid w:val="00396F2C"/>
    <w:rsid w:val="00397B03"/>
    <w:rsid w:val="00397FE5"/>
    <w:rsid w:val="003A0FE1"/>
    <w:rsid w:val="003A2E02"/>
    <w:rsid w:val="003A69A3"/>
    <w:rsid w:val="003A6B0D"/>
    <w:rsid w:val="003A7A30"/>
    <w:rsid w:val="003B1F94"/>
    <w:rsid w:val="003B40D8"/>
    <w:rsid w:val="003C1DE2"/>
    <w:rsid w:val="003C1E40"/>
    <w:rsid w:val="003C448F"/>
    <w:rsid w:val="003C535C"/>
    <w:rsid w:val="003D154D"/>
    <w:rsid w:val="003D181D"/>
    <w:rsid w:val="003D223A"/>
    <w:rsid w:val="003D3ADB"/>
    <w:rsid w:val="003D4BB3"/>
    <w:rsid w:val="003D4BDD"/>
    <w:rsid w:val="003D5A23"/>
    <w:rsid w:val="003D70B1"/>
    <w:rsid w:val="003D7F3C"/>
    <w:rsid w:val="003E25F1"/>
    <w:rsid w:val="003E6E35"/>
    <w:rsid w:val="003F28C3"/>
    <w:rsid w:val="003F44D0"/>
    <w:rsid w:val="003F4B02"/>
    <w:rsid w:val="003F5268"/>
    <w:rsid w:val="003F5AC3"/>
    <w:rsid w:val="003F60B0"/>
    <w:rsid w:val="003F626E"/>
    <w:rsid w:val="00400F2C"/>
    <w:rsid w:val="00400FF5"/>
    <w:rsid w:val="004039DE"/>
    <w:rsid w:val="004047AE"/>
    <w:rsid w:val="00404D4C"/>
    <w:rsid w:val="00404DBD"/>
    <w:rsid w:val="00404E49"/>
    <w:rsid w:val="004054E8"/>
    <w:rsid w:val="00406596"/>
    <w:rsid w:val="00406791"/>
    <w:rsid w:val="0040740E"/>
    <w:rsid w:val="0041013D"/>
    <w:rsid w:val="004107EA"/>
    <w:rsid w:val="00413441"/>
    <w:rsid w:val="00413B1A"/>
    <w:rsid w:val="0041461E"/>
    <w:rsid w:val="004146CE"/>
    <w:rsid w:val="00415071"/>
    <w:rsid w:val="004169CF"/>
    <w:rsid w:val="00416C1A"/>
    <w:rsid w:val="00420409"/>
    <w:rsid w:val="00422493"/>
    <w:rsid w:val="00423248"/>
    <w:rsid w:val="00423D53"/>
    <w:rsid w:val="00424E01"/>
    <w:rsid w:val="00425422"/>
    <w:rsid w:val="0043119C"/>
    <w:rsid w:val="004311C9"/>
    <w:rsid w:val="004321FC"/>
    <w:rsid w:val="00432296"/>
    <w:rsid w:val="00432DDE"/>
    <w:rsid w:val="00433826"/>
    <w:rsid w:val="00433875"/>
    <w:rsid w:val="00433CB1"/>
    <w:rsid w:val="00436103"/>
    <w:rsid w:val="00437D3B"/>
    <w:rsid w:val="00440078"/>
    <w:rsid w:val="0044017A"/>
    <w:rsid w:val="0044067B"/>
    <w:rsid w:val="004458F2"/>
    <w:rsid w:val="00445E6B"/>
    <w:rsid w:val="00447491"/>
    <w:rsid w:val="00455281"/>
    <w:rsid w:val="0045528D"/>
    <w:rsid w:val="00455700"/>
    <w:rsid w:val="00455AE9"/>
    <w:rsid w:val="00455FD0"/>
    <w:rsid w:val="004560B7"/>
    <w:rsid w:val="00457C51"/>
    <w:rsid w:val="00457CEB"/>
    <w:rsid w:val="0046338B"/>
    <w:rsid w:val="00463B38"/>
    <w:rsid w:val="0046577B"/>
    <w:rsid w:val="00465ED0"/>
    <w:rsid w:val="00467267"/>
    <w:rsid w:val="004720DD"/>
    <w:rsid w:val="0047348F"/>
    <w:rsid w:val="00475C32"/>
    <w:rsid w:val="00481192"/>
    <w:rsid w:val="00484BAB"/>
    <w:rsid w:val="00487B8D"/>
    <w:rsid w:val="004912BD"/>
    <w:rsid w:val="004918AE"/>
    <w:rsid w:val="004A0147"/>
    <w:rsid w:val="004A0724"/>
    <w:rsid w:val="004A158F"/>
    <w:rsid w:val="004A18F3"/>
    <w:rsid w:val="004A1D0C"/>
    <w:rsid w:val="004A1FC9"/>
    <w:rsid w:val="004A37C4"/>
    <w:rsid w:val="004A4068"/>
    <w:rsid w:val="004A44B7"/>
    <w:rsid w:val="004A4763"/>
    <w:rsid w:val="004A6D5A"/>
    <w:rsid w:val="004B1DF0"/>
    <w:rsid w:val="004B2D02"/>
    <w:rsid w:val="004B3D75"/>
    <w:rsid w:val="004B58B5"/>
    <w:rsid w:val="004C0E83"/>
    <w:rsid w:val="004C13EE"/>
    <w:rsid w:val="004C5285"/>
    <w:rsid w:val="004C767D"/>
    <w:rsid w:val="004D091E"/>
    <w:rsid w:val="004D1C30"/>
    <w:rsid w:val="004D243C"/>
    <w:rsid w:val="004D3464"/>
    <w:rsid w:val="004D47E6"/>
    <w:rsid w:val="004D4FE7"/>
    <w:rsid w:val="004D5708"/>
    <w:rsid w:val="004D6E8A"/>
    <w:rsid w:val="004D7ACD"/>
    <w:rsid w:val="004E00E3"/>
    <w:rsid w:val="004E0853"/>
    <w:rsid w:val="004E1365"/>
    <w:rsid w:val="004E1C83"/>
    <w:rsid w:val="004E4741"/>
    <w:rsid w:val="004E4D39"/>
    <w:rsid w:val="004E6E3D"/>
    <w:rsid w:val="004E78AA"/>
    <w:rsid w:val="004F11D5"/>
    <w:rsid w:val="004F12DB"/>
    <w:rsid w:val="004F1FA2"/>
    <w:rsid w:val="004F2867"/>
    <w:rsid w:val="004F419E"/>
    <w:rsid w:val="004F681D"/>
    <w:rsid w:val="004F72C0"/>
    <w:rsid w:val="004F73E7"/>
    <w:rsid w:val="0050160C"/>
    <w:rsid w:val="00503B48"/>
    <w:rsid w:val="00505743"/>
    <w:rsid w:val="005058CB"/>
    <w:rsid w:val="00510F02"/>
    <w:rsid w:val="00514C53"/>
    <w:rsid w:val="00516D2B"/>
    <w:rsid w:val="0052112A"/>
    <w:rsid w:val="00522CFC"/>
    <w:rsid w:val="00522D06"/>
    <w:rsid w:val="0052348C"/>
    <w:rsid w:val="005235AC"/>
    <w:rsid w:val="00523B9F"/>
    <w:rsid w:val="005245E4"/>
    <w:rsid w:val="00525DD1"/>
    <w:rsid w:val="00526590"/>
    <w:rsid w:val="00527E39"/>
    <w:rsid w:val="00530149"/>
    <w:rsid w:val="00530D31"/>
    <w:rsid w:val="0053337D"/>
    <w:rsid w:val="00533A5D"/>
    <w:rsid w:val="00533DC3"/>
    <w:rsid w:val="00534E4A"/>
    <w:rsid w:val="005374E7"/>
    <w:rsid w:val="00537D30"/>
    <w:rsid w:val="00540673"/>
    <w:rsid w:val="00540F23"/>
    <w:rsid w:val="00541DE2"/>
    <w:rsid w:val="00543B6A"/>
    <w:rsid w:val="00543B7E"/>
    <w:rsid w:val="00544FAB"/>
    <w:rsid w:val="00545E29"/>
    <w:rsid w:val="00551F33"/>
    <w:rsid w:val="00553620"/>
    <w:rsid w:val="00554552"/>
    <w:rsid w:val="00555BB0"/>
    <w:rsid w:val="005608CE"/>
    <w:rsid w:val="00561823"/>
    <w:rsid w:val="0056233F"/>
    <w:rsid w:val="00562E8C"/>
    <w:rsid w:val="0056370D"/>
    <w:rsid w:val="0056387C"/>
    <w:rsid w:val="0056427C"/>
    <w:rsid w:val="0056431A"/>
    <w:rsid w:val="00564AC2"/>
    <w:rsid w:val="00567366"/>
    <w:rsid w:val="0057057B"/>
    <w:rsid w:val="005714D5"/>
    <w:rsid w:val="00571C87"/>
    <w:rsid w:val="00574738"/>
    <w:rsid w:val="00575866"/>
    <w:rsid w:val="00577E68"/>
    <w:rsid w:val="005809C2"/>
    <w:rsid w:val="00582493"/>
    <w:rsid w:val="005833A4"/>
    <w:rsid w:val="0058400E"/>
    <w:rsid w:val="005847FD"/>
    <w:rsid w:val="00587C2E"/>
    <w:rsid w:val="00591395"/>
    <w:rsid w:val="005915A6"/>
    <w:rsid w:val="005A254A"/>
    <w:rsid w:val="005A2E2A"/>
    <w:rsid w:val="005A3862"/>
    <w:rsid w:val="005B1B45"/>
    <w:rsid w:val="005B1FBA"/>
    <w:rsid w:val="005B2EF6"/>
    <w:rsid w:val="005B4657"/>
    <w:rsid w:val="005B6C17"/>
    <w:rsid w:val="005C101A"/>
    <w:rsid w:val="005C168C"/>
    <w:rsid w:val="005C23C9"/>
    <w:rsid w:val="005C26FB"/>
    <w:rsid w:val="005C29E9"/>
    <w:rsid w:val="005C6550"/>
    <w:rsid w:val="005C7BA6"/>
    <w:rsid w:val="005D0629"/>
    <w:rsid w:val="005D07FB"/>
    <w:rsid w:val="005D1850"/>
    <w:rsid w:val="005D1FE9"/>
    <w:rsid w:val="005D5752"/>
    <w:rsid w:val="005E2829"/>
    <w:rsid w:val="005E4761"/>
    <w:rsid w:val="005E5443"/>
    <w:rsid w:val="005E5545"/>
    <w:rsid w:val="005F1311"/>
    <w:rsid w:val="005F4467"/>
    <w:rsid w:val="005F4BE6"/>
    <w:rsid w:val="005F6469"/>
    <w:rsid w:val="005F7340"/>
    <w:rsid w:val="006000EF"/>
    <w:rsid w:val="00600B00"/>
    <w:rsid w:val="00605F10"/>
    <w:rsid w:val="006064D8"/>
    <w:rsid w:val="00606808"/>
    <w:rsid w:val="00606F33"/>
    <w:rsid w:val="0060733B"/>
    <w:rsid w:val="0061061E"/>
    <w:rsid w:val="00610945"/>
    <w:rsid w:val="00610A68"/>
    <w:rsid w:val="00610D8F"/>
    <w:rsid w:val="00612CA8"/>
    <w:rsid w:val="00613F43"/>
    <w:rsid w:val="00614EE9"/>
    <w:rsid w:val="00622EB3"/>
    <w:rsid w:val="00623ACF"/>
    <w:rsid w:val="00624C27"/>
    <w:rsid w:val="0062731C"/>
    <w:rsid w:val="00633D0E"/>
    <w:rsid w:val="00633FDA"/>
    <w:rsid w:val="006355BB"/>
    <w:rsid w:val="00637959"/>
    <w:rsid w:val="0064146A"/>
    <w:rsid w:val="0064440D"/>
    <w:rsid w:val="006446F9"/>
    <w:rsid w:val="006465D6"/>
    <w:rsid w:val="0064689E"/>
    <w:rsid w:val="006472EA"/>
    <w:rsid w:val="006474DB"/>
    <w:rsid w:val="0065146A"/>
    <w:rsid w:val="0065372A"/>
    <w:rsid w:val="00653B2C"/>
    <w:rsid w:val="006602DA"/>
    <w:rsid w:val="006647D1"/>
    <w:rsid w:val="00664CA3"/>
    <w:rsid w:val="0066740A"/>
    <w:rsid w:val="00671560"/>
    <w:rsid w:val="00671BB9"/>
    <w:rsid w:val="0067486C"/>
    <w:rsid w:val="0067537C"/>
    <w:rsid w:val="00676BC4"/>
    <w:rsid w:val="006772B1"/>
    <w:rsid w:val="006821CE"/>
    <w:rsid w:val="0068291C"/>
    <w:rsid w:val="00682D49"/>
    <w:rsid w:val="00684857"/>
    <w:rsid w:val="006854CE"/>
    <w:rsid w:val="00685E49"/>
    <w:rsid w:val="0068606F"/>
    <w:rsid w:val="00692E39"/>
    <w:rsid w:val="00692F4C"/>
    <w:rsid w:val="00694B37"/>
    <w:rsid w:val="0069515F"/>
    <w:rsid w:val="006953D2"/>
    <w:rsid w:val="006967A2"/>
    <w:rsid w:val="006A084E"/>
    <w:rsid w:val="006A0AAF"/>
    <w:rsid w:val="006A0D61"/>
    <w:rsid w:val="006A1234"/>
    <w:rsid w:val="006A3226"/>
    <w:rsid w:val="006A38E4"/>
    <w:rsid w:val="006A42F2"/>
    <w:rsid w:val="006A5BFA"/>
    <w:rsid w:val="006A65EC"/>
    <w:rsid w:val="006B0AD8"/>
    <w:rsid w:val="006B0D01"/>
    <w:rsid w:val="006B33ED"/>
    <w:rsid w:val="006B3982"/>
    <w:rsid w:val="006B5021"/>
    <w:rsid w:val="006B5624"/>
    <w:rsid w:val="006B5B50"/>
    <w:rsid w:val="006B5F03"/>
    <w:rsid w:val="006B6781"/>
    <w:rsid w:val="006B7D34"/>
    <w:rsid w:val="006C2823"/>
    <w:rsid w:val="006C322E"/>
    <w:rsid w:val="006C4914"/>
    <w:rsid w:val="006C4DDE"/>
    <w:rsid w:val="006C5648"/>
    <w:rsid w:val="006C5F5D"/>
    <w:rsid w:val="006C6684"/>
    <w:rsid w:val="006D09B6"/>
    <w:rsid w:val="006D47A8"/>
    <w:rsid w:val="006D4E11"/>
    <w:rsid w:val="006D5560"/>
    <w:rsid w:val="006E3DDD"/>
    <w:rsid w:val="006E633C"/>
    <w:rsid w:val="006E7BB9"/>
    <w:rsid w:val="006F064B"/>
    <w:rsid w:val="006F08BA"/>
    <w:rsid w:val="006F2AF3"/>
    <w:rsid w:val="006F4C6D"/>
    <w:rsid w:val="006F5908"/>
    <w:rsid w:val="00700CA9"/>
    <w:rsid w:val="007012AC"/>
    <w:rsid w:val="00706E60"/>
    <w:rsid w:val="007100DA"/>
    <w:rsid w:val="00711C7E"/>
    <w:rsid w:val="0071271A"/>
    <w:rsid w:val="007128FC"/>
    <w:rsid w:val="00715293"/>
    <w:rsid w:val="00715BC9"/>
    <w:rsid w:val="00720C4A"/>
    <w:rsid w:val="0072300B"/>
    <w:rsid w:val="007243F9"/>
    <w:rsid w:val="007245E0"/>
    <w:rsid w:val="00727933"/>
    <w:rsid w:val="00727EE7"/>
    <w:rsid w:val="007311D0"/>
    <w:rsid w:val="00731D28"/>
    <w:rsid w:val="0073232C"/>
    <w:rsid w:val="00732610"/>
    <w:rsid w:val="00733C58"/>
    <w:rsid w:val="00733DB3"/>
    <w:rsid w:val="0073454C"/>
    <w:rsid w:val="007400C2"/>
    <w:rsid w:val="0074330B"/>
    <w:rsid w:val="0074468E"/>
    <w:rsid w:val="0075030E"/>
    <w:rsid w:val="00750C4B"/>
    <w:rsid w:val="007522BB"/>
    <w:rsid w:val="0075364E"/>
    <w:rsid w:val="00753683"/>
    <w:rsid w:val="0075381E"/>
    <w:rsid w:val="00754346"/>
    <w:rsid w:val="00755895"/>
    <w:rsid w:val="00761265"/>
    <w:rsid w:val="00761834"/>
    <w:rsid w:val="00761CBD"/>
    <w:rsid w:val="00762B08"/>
    <w:rsid w:val="00762CA7"/>
    <w:rsid w:val="00762F62"/>
    <w:rsid w:val="00763896"/>
    <w:rsid w:val="00763A5B"/>
    <w:rsid w:val="00764F1F"/>
    <w:rsid w:val="0076761F"/>
    <w:rsid w:val="007712B1"/>
    <w:rsid w:val="0077546E"/>
    <w:rsid w:val="0078057A"/>
    <w:rsid w:val="00782E93"/>
    <w:rsid w:val="0078311E"/>
    <w:rsid w:val="007840D0"/>
    <w:rsid w:val="00784937"/>
    <w:rsid w:val="0078529D"/>
    <w:rsid w:val="007866CC"/>
    <w:rsid w:val="00787185"/>
    <w:rsid w:val="00787235"/>
    <w:rsid w:val="00787E10"/>
    <w:rsid w:val="00790BF7"/>
    <w:rsid w:val="00791344"/>
    <w:rsid w:val="007934DB"/>
    <w:rsid w:val="00795684"/>
    <w:rsid w:val="00796E64"/>
    <w:rsid w:val="007A0999"/>
    <w:rsid w:val="007A177A"/>
    <w:rsid w:val="007A2EDC"/>
    <w:rsid w:val="007A78FE"/>
    <w:rsid w:val="007B02BD"/>
    <w:rsid w:val="007B09A8"/>
    <w:rsid w:val="007B4F7D"/>
    <w:rsid w:val="007B69ED"/>
    <w:rsid w:val="007B7FD9"/>
    <w:rsid w:val="007C0119"/>
    <w:rsid w:val="007C073D"/>
    <w:rsid w:val="007C0847"/>
    <w:rsid w:val="007C0D39"/>
    <w:rsid w:val="007C1D8B"/>
    <w:rsid w:val="007C23F5"/>
    <w:rsid w:val="007C6C8C"/>
    <w:rsid w:val="007D0F56"/>
    <w:rsid w:val="007D1BCE"/>
    <w:rsid w:val="007D3CD2"/>
    <w:rsid w:val="007D47B1"/>
    <w:rsid w:val="007D4975"/>
    <w:rsid w:val="007D4B50"/>
    <w:rsid w:val="007D5BAA"/>
    <w:rsid w:val="007D5E81"/>
    <w:rsid w:val="007E2D88"/>
    <w:rsid w:val="007E3D28"/>
    <w:rsid w:val="007F2F0C"/>
    <w:rsid w:val="007F36DC"/>
    <w:rsid w:val="007F3893"/>
    <w:rsid w:val="007F39A1"/>
    <w:rsid w:val="007F5031"/>
    <w:rsid w:val="007F512B"/>
    <w:rsid w:val="0080053D"/>
    <w:rsid w:val="008007FF"/>
    <w:rsid w:val="00802619"/>
    <w:rsid w:val="008034B0"/>
    <w:rsid w:val="00803703"/>
    <w:rsid w:val="00803BAE"/>
    <w:rsid w:val="00805A61"/>
    <w:rsid w:val="00811872"/>
    <w:rsid w:val="008121CE"/>
    <w:rsid w:val="00812328"/>
    <w:rsid w:val="00812A17"/>
    <w:rsid w:val="0081781B"/>
    <w:rsid w:val="0081787A"/>
    <w:rsid w:val="008179DC"/>
    <w:rsid w:val="00817D31"/>
    <w:rsid w:val="0082451B"/>
    <w:rsid w:val="00825C78"/>
    <w:rsid w:val="00826D83"/>
    <w:rsid w:val="008304FB"/>
    <w:rsid w:val="00830C2F"/>
    <w:rsid w:val="00831EED"/>
    <w:rsid w:val="0083311D"/>
    <w:rsid w:val="00833557"/>
    <w:rsid w:val="00834078"/>
    <w:rsid w:val="00835CDC"/>
    <w:rsid w:val="00837F7E"/>
    <w:rsid w:val="008415F7"/>
    <w:rsid w:val="0084340E"/>
    <w:rsid w:val="008437FC"/>
    <w:rsid w:val="00844458"/>
    <w:rsid w:val="008478E7"/>
    <w:rsid w:val="0085259C"/>
    <w:rsid w:val="0085441E"/>
    <w:rsid w:val="00856547"/>
    <w:rsid w:val="00856B3C"/>
    <w:rsid w:val="00857965"/>
    <w:rsid w:val="00860727"/>
    <w:rsid w:val="00860FBE"/>
    <w:rsid w:val="00861FF5"/>
    <w:rsid w:val="00863644"/>
    <w:rsid w:val="00863731"/>
    <w:rsid w:val="00866195"/>
    <w:rsid w:val="00867AAB"/>
    <w:rsid w:val="00867ECA"/>
    <w:rsid w:val="00870182"/>
    <w:rsid w:val="00870E96"/>
    <w:rsid w:val="0087199D"/>
    <w:rsid w:val="00874A74"/>
    <w:rsid w:val="008750AA"/>
    <w:rsid w:val="008762A4"/>
    <w:rsid w:val="00877B67"/>
    <w:rsid w:val="00881270"/>
    <w:rsid w:val="0088339E"/>
    <w:rsid w:val="00884F2E"/>
    <w:rsid w:val="00885575"/>
    <w:rsid w:val="00886600"/>
    <w:rsid w:val="008912F7"/>
    <w:rsid w:val="008916E0"/>
    <w:rsid w:val="00891B73"/>
    <w:rsid w:val="008923A0"/>
    <w:rsid w:val="0089240B"/>
    <w:rsid w:val="008933D5"/>
    <w:rsid w:val="00893A78"/>
    <w:rsid w:val="00897062"/>
    <w:rsid w:val="008A077E"/>
    <w:rsid w:val="008A23B8"/>
    <w:rsid w:val="008A2935"/>
    <w:rsid w:val="008A3489"/>
    <w:rsid w:val="008A692A"/>
    <w:rsid w:val="008A6FAE"/>
    <w:rsid w:val="008A7E89"/>
    <w:rsid w:val="008C1F74"/>
    <w:rsid w:val="008C229F"/>
    <w:rsid w:val="008C2BEA"/>
    <w:rsid w:val="008C3790"/>
    <w:rsid w:val="008C4AC3"/>
    <w:rsid w:val="008C5C66"/>
    <w:rsid w:val="008C625B"/>
    <w:rsid w:val="008D1DE6"/>
    <w:rsid w:val="008E006A"/>
    <w:rsid w:val="008E0341"/>
    <w:rsid w:val="008E204A"/>
    <w:rsid w:val="008E245C"/>
    <w:rsid w:val="008E2F85"/>
    <w:rsid w:val="008E491F"/>
    <w:rsid w:val="008E4EF5"/>
    <w:rsid w:val="008E58DD"/>
    <w:rsid w:val="008F0821"/>
    <w:rsid w:val="008F13EE"/>
    <w:rsid w:val="008F1B31"/>
    <w:rsid w:val="008F1B3A"/>
    <w:rsid w:val="008F48FE"/>
    <w:rsid w:val="008F57A2"/>
    <w:rsid w:val="008F711F"/>
    <w:rsid w:val="00900E85"/>
    <w:rsid w:val="009059C8"/>
    <w:rsid w:val="00905C0A"/>
    <w:rsid w:val="00907F05"/>
    <w:rsid w:val="00913ACB"/>
    <w:rsid w:val="00913E9C"/>
    <w:rsid w:val="00913F88"/>
    <w:rsid w:val="00917FD4"/>
    <w:rsid w:val="00920AF5"/>
    <w:rsid w:val="009216CC"/>
    <w:rsid w:val="009220E1"/>
    <w:rsid w:val="00923BA6"/>
    <w:rsid w:val="00925439"/>
    <w:rsid w:val="009302CB"/>
    <w:rsid w:val="00931768"/>
    <w:rsid w:val="00933B8C"/>
    <w:rsid w:val="0093457B"/>
    <w:rsid w:val="009365AF"/>
    <w:rsid w:val="00937659"/>
    <w:rsid w:val="0094084A"/>
    <w:rsid w:val="009412C3"/>
    <w:rsid w:val="00941503"/>
    <w:rsid w:val="00941D86"/>
    <w:rsid w:val="00942F3D"/>
    <w:rsid w:val="00944EFF"/>
    <w:rsid w:val="009458FC"/>
    <w:rsid w:val="00947D45"/>
    <w:rsid w:val="00950311"/>
    <w:rsid w:val="00950C22"/>
    <w:rsid w:val="00954D54"/>
    <w:rsid w:val="00955A60"/>
    <w:rsid w:val="00957193"/>
    <w:rsid w:val="009607E7"/>
    <w:rsid w:val="00961D93"/>
    <w:rsid w:val="00961FCA"/>
    <w:rsid w:val="009625C5"/>
    <w:rsid w:val="009627B5"/>
    <w:rsid w:val="0096282E"/>
    <w:rsid w:val="009666B8"/>
    <w:rsid w:val="00966CFD"/>
    <w:rsid w:val="00967C34"/>
    <w:rsid w:val="00967E61"/>
    <w:rsid w:val="0097205F"/>
    <w:rsid w:val="009721F8"/>
    <w:rsid w:val="00972533"/>
    <w:rsid w:val="009732FE"/>
    <w:rsid w:val="009735B7"/>
    <w:rsid w:val="00974AB3"/>
    <w:rsid w:val="00982FA9"/>
    <w:rsid w:val="009839D7"/>
    <w:rsid w:val="00984B3C"/>
    <w:rsid w:val="0098624A"/>
    <w:rsid w:val="00987F3A"/>
    <w:rsid w:val="00991972"/>
    <w:rsid w:val="00993E91"/>
    <w:rsid w:val="00994DAB"/>
    <w:rsid w:val="00995B0F"/>
    <w:rsid w:val="00996372"/>
    <w:rsid w:val="009963E8"/>
    <w:rsid w:val="009972AF"/>
    <w:rsid w:val="00997A3A"/>
    <w:rsid w:val="009A005B"/>
    <w:rsid w:val="009A07E0"/>
    <w:rsid w:val="009A30BE"/>
    <w:rsid w:val="009A42D0"/>
    <w:rsid w:val="009A760B"/>
    <w:rsid w:val="009B043F"/>
    <w:rsid w:val="009B080A"/>
    <w:rsid w:val="009B099C"/>
    <w:rsid w:val="009B0DEE"/>
    <w:rsid w:val="009B2117"/>
    <w:rsid w:val="009B2192"/>
    <w:rsid w:val="009B2AB0"/>
    <w:rsid w:val="009B3CEC"/>
    <w:rsid w:val="009B6004"/>
    <w:rsid w:val="009C05D8"/>
    <w:rsid w:val="009C27C7"/>
    <w:rsid w:val="009C27FA"/>
    <w:rsid w:val="009D07B5"/>
    <w:rsid w:val="009D0B70"/>
    <w:rsid w:val="009D1F7F"/>
    <w:rsid w:val="009D6F66"/>
    <w:rsid w:val="009D72EC"/>
    <w:rsid w:val="009D7FE8"/>
    <w:rsid w:val="009E02D9"/>
    <w:rsid w:val="009E08A7"/>
    <w:rsid w:val="009E0DA0"/>
    <w:rsid w:val="009E1F24"/>
    <w:rsid w:val="009E2B0C"/>
    <w:rsid w:val="009E3B66"/>
    <w:rsid w:val="009E4F31"/>
    <w:rsid w:val="009E63F9"/>
    <w:rsid w:val="009E660B"/>
    <w:rsid w:val="009E7563"/>
    <w:rsid w:val="009E79FA"/>
    <w:rsid w:val="009E7BD3"/>
    <w:rsid w:val="009F111A"/>
    <w:rsid w:val="009F245D"/>
    <w:rsid w:val="009F7CDB"/>
    <w:rsid w:val="009F7EF4"/>
    <w:rsid w:val="00A0046D"/>
    <w:rsid w:val="00A008A6"/>
    <w:rsid w:val="00A01986"/>
    <w:rsid w:val="00A01DAA"/>
    <w:rsid w:val="00A024CA"/>
    <w:rsid w:val="00A0369E"/>
    <w:rsid w:val="00A053EE"/>
    <w:rsid w:val="00A05D54"/>
    <w:rsid w:val="00A10D5B"/>
    <w:rsid w:val="00A11398"/>
    <w:rsid w:val="00A11848"/>
    <w:rsid w:val="00A1301E"/>
    <w:rsid w:val="00A14412"/>
    <w:rsid w:val="00A168B1"/>
    <w:rsid w:val="00A2074C"/>
    <w:rsid w:val="00A20A2E"/>
    <w:rsid w:val="00A21B14"/>
    <w:rsid w:val="00A239BB"/>
    <w:rsid w:val="00A26D30"/>
    <w:rsid w:val="00A26F94"/>
    <w:rsid w:val="00A3006A"/>
    <w:rsid w:val="00A30F39"/>
    <w:rsid w:val="00A313DF"/>
    <w:rsid w:val="00A33926"/>
    <w:rsid w:val="00A347F3"/>
    <w:rsid w:val="00A3589F"/>
    <w:rsid w:val="00A37E07"/>
    <w:rsid w:val="00A4413D"/>
    <w:rsid w:val="00A45D33"/>
    <w:rsid w:val="00A476F9"/>
    <w:rsid w:val="00A5203F"/>
    <w:rsid w:val="00A52525"/>
    <w:rsid w:val="00A52733"/>
    <w:rsid w:val="00A5340C"/>
    <w:rsid w:val="00A54C9D"/>
    <w:rsid w:val="00A54FAB"/>
    <w:rsid w:val="00A569B7"/>
    <w:rsid w:val="00A57151"/>
    <w:rsid w:val="00A572ED"/>
    <w:rsid w:val="00A60190"/>
    <w:rsid w:val="00A618C0"/>
    <w:rsid w:val="00A62CB9"/>
    <w:rsid w:val="00A62DD8"/>
    <w:rsid w:val="00A631E4"/>
    <w:rsid w:val="00A63678"/>
    <w:rsid w:val="00A63A8A"/>
    <w:rsid w:val="00A64FF5"/>
    <w:rsid w:val="00A6551F"/>
    <w:rsid w:val="00A65F3D"/>
    <w:rsid w:val="00A734A8"/>
    <w:rsid w:val="00A75878"/>
    <w:rsid w:val="00A77164"/>
    <w:rsid w:val="00A80FA0"/>
    <w:rsid w:val="00A8352B"/>
    <w:rsid w:val="00A83D35"/>
    <w:rsid w:val="00A845DF"/>
    <w:rsid w:val="00A8571C"/>
    <w:rsid w:val="00A91759"/>
    <w:rsid w:val="00A91F5F"/>
    <w:rsid w:val="00A941EC"/>
    <w:rsid w:val="00A949FC"/>
    <w:rsid w:val="00A94D29"/>
    <w:rsid w:val="00A97E62"/>
    <w:rsid w:val="00AA0576"/>
    <w:rsid w:val="00AA0C7F"/>
    <w:rsid w:val="00AA104F"/>
    <w:rsid w:val="00AA1FF9"/>
    <w:rsid w:val="00AB0AB3"/>
    <w:rsid w:val="00AB1104"/>
    <w:rsid w:val="00AB190B"/>
    <w:rsid w:val="00AB4D71"/>
    <w:rsid w:val="00AB5360"/>
    <w:rsid w:val="00AB56D9"/>
    <w:rsid w:val="00AB652C"/>
    <w:rsid w:val="00AB7017"/>
    <w:rsid w:val="00AB7057"/>
    <w:rsid w:val="00AB7573"/>
    <w:rsid w:val="00AB7BB2"/>
    <w:rsid w:val="00AC0354"/>
    <w:rsid w:val="00AC1F0A"/>
    <w:rsid w:val="00AC3804"/>
    <w:rsid w:val="00AC550C"/>
    <w:rsid w:val="00AC6806"/>
    <w:rsid w:val="00AD2A8D"/>
    <w:rsid w:val="00AD4854"/>
    <w:rsid w:val="00AD5525"/>
    <w:rsid w:val="00AD6243"/>
    <w:rsid w:val="00AD6A05"/>
    <w:rsid w:val="00AE15D4"/>
    <w:rsid w:val="00AE30B4"/>
    <w:rsid w:val="00AE39C4"/>
    <w:rsid w:val="00AE4A93"/>
    <w:rsid w:val="00AE7D0A"/>
    <w:rsid w:val="00AF087B"/>
    <w:rsid w:val="00AF4E40"/>
    <w:rsid w:val="00AF5AC3"/>
    <w:rsid w:val="00AF67A3"/>
    <w:rsid w:val="00B04F26"/>
    <w:rsid w:val="00B05267"/>
    <w:rsid w:val="00B06BC5"/>
    <w:rsid w:val="00B0742E"/>
    <w:rsid w:val="00B117CA"/>
    <w:rsid w:val="00B1308B"/>
    <w:rsid w:val="00B13094"/>
    <w:rsid w:val="00B13427"/>
    <w:rsid w:val="00B13870"/>
    <w:rsid w:val="00B160F4"/>
    <w:rsid w:val="00B16F03"/>
    <w:rsid w:val="00B16F11"/>
    <w:rsid w:val="00B2063A"/>
    <w:rsid w:val="00B20974"/>
    <w:rsid w:val="00B21E98"/>
    <w:rsid w:val="00B22782"/>
    <w:rsid w:val="00B238CA"/>
    <w:rsid w:val="00B26EFE"/>
    <w:rsid w:val="00B3497D"/>
    <w:rsid w:val="00B3782C"/>
    <w:rsid w:val="00B42FB9"/>
    <w:rsid w:val="00B43CFA"/>
    <w:rsid w:val="00B45842"/>
    <w:rsid w:val="00B46F9B"/>
    <w:rsid w:val="00B47F3F"/>
    <w:rsid w:val="00B5084E"/>
    <w:rsid w:val="00B52116"/>
    <w:rsid w:val="00B5244F"/>
    <w:rsid w:val="00B52C01"/>
    <w:rsid w:val="00B56BD8"/>
    <w:rsid w:val="00B5770F"/>
    <w:rsid w:val="00B62596"/>
    <w:rsid w:val="00B6361A"/>
    <w:rsid w:val="00B64287"/>
    <w:rsid w:val="00B64944"/>
    <w:rsid w:val="00B67510"/>
    <w:rsid w:val="00B67A65"/>
    <w:rsid w:val="00B70771"/>
    <w:rsid w:val="00B737AE"/>
    <w:rsid w:val="00B74F95"/>
    <w:rsid w:val="00B75B3E"/>
    <w:rsid w:val="00B76BB5"/>
    <w:rsid w:val="00B771FE"/>
    <w:rsid w:val="00B8063B"/>
    <w:rsid w:val="00B8072C"/>
    <w:rsid w:val="00B8103A"/>
    <w:rsid w:val="00B8164E"/>
    <w:rsid w:val="00B84092"/>
    <w:rsid w:val="00B87114"/>
    <w:rsid w:val="00B87631"/>
    <w:rsid w:val="00B90529"/>
    <w:rsid w:val="00B94B1F"/>
    <w:rsid w:val="00B95C13"/>
    <w:rsid w:val="00B95C69"/>
    <w:rsid w:val="00B963E8"/>
    <w:rsid w:val="00B96CE3"/>
    <w:rsid w:val="00B974A6"/>
    <w:rsid w:val="00BA13C7"/>
    <w:rsid w:val="00BA3448"/>
    <w:rsid w:val="00BA4D8C"/>
    <w:rsid w:val="00BA68AD"/>
    <w:rsid w:val="00BB0158"/>
    <w:rsid w:val="00BB0666"/>
    <w:rsid w:val="00BB3466"/>
    <w:rsid w:val="00BB356B"/>
    <w:rsid w:val="00BB3810"/>
    <w:rsid w:val="00BB544B"/>
    <w:rsid w:val="00BB55EC"/>
    <w:rsid w:val="00BB6C9E"/>
    <w:rsid w:val="00BB71CD"/>
    <w:rsid w:val="00BC01E4"/>
    <w:rsid w:val="00BC2441"/>
    <w:rsid w:val="00BC2C1E"/>
    <w:rsid w:val="00BC2D91"/>
    <w:rsid w:val="00BC4247"/>
    <w:rsid w:val="00BC4A89"/>
    <w:rsid w:val="00BC56A8"/>
    <w:rsid w:val="00BC56CD"/>
    <w:rsid w:val="00BC6536"/>
    <w:rsid w:val="00BC773F"/>
    <w:rsid w:val="00BD14D7"/>
    <w:rsid w:val="00BD3D8A"/>
    <w:rsid w:val="00BD49D6"/>
    <w:rsid w:val="00BD532F"/>
    <w:rsid w:val="00BE164C"/>
    <w:rsid w:val="00BE1BA9"/>
    <w:rsid w:val="00BE20CB"/>
    <w:rsid w:val="00BE366D"/>
    <w:rsid w:val="00BE4765"/>
    <w:rsid w:val="00BE479F"/>
    <w:rsid w:val="00BE6D3D"/>
    <w:rsid w:val="00BE73A0"/>
    <w:rsid w:val="00BE7434"/>
    <w:rsid w:val="00BE7633"/>
    <w:rsid w:val="00BF0429"/>
    <w:rsid w:val="00BF1CB1"/>
    <w:rsid w:val="00BF25D6"/>
    <w:rsid w:val="00BF2811"/>
    <w:rsid w:val="00BF2C06"/>
    <w:rsid w:val="00BF3342"/>
    <w:rsid w:val="00C00277"/>
    <w:rsid w:val="00C01D99"/>
    <w:rsid w:val="00C025DF"/>
    <w:rsid w:val="00C030FE"/>
    <w:rsid w:val="00C04709"/>
    <w:rsid w:val="00C07035"/>
    <w:rsid w:val="00C07066"/>
    <w:rsid w:val="00C07943"/>
    <w:rsid w:val="00C07D4A"/>
    <w:rsid w:val="00C1093E"/>
    <w:rsid w:val="00C13108"/>
    <w:rsid w:val="00C1317B"/>
    <w:rsid w:val="00C1366A"/>
    <w:rsid w:val="00C15749"/>
    <w:rsid w:val="00C177C0"/>
    <w:rsid w:val="00C200CC"/>
    <w:rsid w:val="00C20C3E"/>
    <w:rsid w:val="00C21EB2"/>
    <w:rsid w:val="00C22925"/>
    <w:rsid w:val="00C23A9F"/>
    <w:rsid w:val="00C254AD"/>
    <w:rsid w:val="00C33080"/>
    <w:rsid w:val="00C33392"/>
    <w:rsid w:val="00C35908"/>
    <w:rsid w:val="00C360D1"/>
    <w:rsid w:val="00C372BD"/>
    <w:rsid w:val="00C372D0"/>
    <w:rsid w:val="00C40AAF"/>
    <w:rsid w:val="00C4101E"/>
    <w:rsid w:val="00C41FCE"/>
    <w:rsid w:val="00C42042"/>
    <w:rsid w:val="00C43101"/>
    <w:rsid w:val="00C43A0D"/>
    <w:rsid w:val="00C44F88"/>
    <w:rsid w:val="00C507E9"/>
    <w:rsid w:val="00C52F70"/>
    <w:rsid w:val="00C53178"/>
    <w:rsid w:val="00C53342"/>
    <w:rsid w:val="00C55B48"/>
    <w:rsid w:val="00C65497"/>
    <w:rsid w:val="00C66D0B"/>
    <w:rsid w:val="00C6790F"/>
    <w:rsid w:val="00C712AD"/>
    <w:rsid w:val="00C71795"/>
    <w:rsid w:val="00C7308F"/>
    <w:rsid w:val="00C7317A"/>
    <w:rsid w:val="00C7321F"/>
    <w:rsid w:val="00C74CDC"/>
    <w:rsid w:val="00C76E20"/>
    <w:rsid w:val="00C7795C"/>
    <w:rsid w:val="00C81781"/>
    <w:rsid w:val="00C81CC7"/>
    <w:rsid w:val="00C824BE"/>
    <w:rsid w:val="00C83AB3"/>
    <w:rsid w:val="00C840B5"/>
    <w:rsid w:val="00C84766"/>
    <w:rsid w:val="00C84F57"/>
    <w:rsid w:val="00C863C7"/>
    <w:rsid w:val="00C8698D"/>
    <w:rsid w:val="00C87312"/>
    <w:rsid w:val="00C87DDC"/>
    <w:rsid w:val="00C909B9"/>
    <w:rsid w:val="00C91340"/>
    <w:rsid w:val="00C936B0"/>
    <w:rsid w:val="00C963BC"/>
    <w:rsid w:val="00C96E88"/>
    <w:rsid w:val="00C97119"/>
    <w:rsid w:val="00C97B61"/>
    <w:rsid w:val="00CA0109"/>
    <w:rsid w:val="00CA1D94"/>
    <w:rsid w:val="00CA280B"/>
    <w:rsid w:val="00CA2828"/>
    <w:rsid w:val="00CA4EA1"/>
    <w:rsid w:val="00CA5093"/>
    <w:rsid w:val="00CA52B5"/>
    <w:rsid w:val="00CA5448"/>
    <w:rsid w:val="00CA554E"/>
    <w:rsid w:val="00CA6FE9"/>
    <w:rsid w:val="00CA759B"/>
    <w:rsid w:val="00CB0CC5"/>
    <w:rsid w:val="00CB0DF0"/>
    <w:rsid w:val="00CB1B9C"/>
    <w:rsid w:val="00CB1FF6"/>
    <w:rsid w:val="00CB228F"/>
    <w:rsid w:val="00CB2D20"/>
    <w:rsid w:val="00CB2DDC"/>
    <w:rsid w:val="00CB350C"/>
    <w:rsid w:val="00CB3C8C"/>
    <w:rsid w:val="00CB45A6"/>
    <w:rsid w:val="00CB4EDE"/>
    <w:rsid w:val="00CB51C7"/>
    <w:rsid w:val="00CB66D4"/>
    <w:rsid w:val="00CB6A83"/>
    <w:rsid w:val="00CC016B"/>
    <w:rsid w:val="00CC21D0"/>
    <w:rsid w:val="00CC428E"/>
    <w:rsid w:val="00CC6BC8"/>
    <w:rsid w:val="00CC7258"/>
    <w:rsid w:val="00CC76D3"/>
    <w:rsid w:val="00CD0299"/>
    <w:rsid w:val="00CD083B"/>
    <w:rsid w:val="00CD1D74"/>
    <w:rsid w:val="00CD26CD"/>
    <w:rsid w:val="00CD612C"/>
    <w:rsid w:val="00CD7056"/>
    <w:rsid w:val="00CD7101"/>
    <w:rsid w:val="00CE2F8F"/>
    <w:rsid w:val="00CE432D"/>
    <w:rsid w:val="00CE6A74"/>
    <w:rsid w:val="00CE75CB"/>
    <w:rsid w:val="00CF0720"/>
    <w:rsid w:val="00CF099B"/>
    <w:rsid w:val="00CF121C"/>
    <w:rsid w:val="00CF23C8"/>
    <w:rsid w:val="00CF2694"/>
    <w:rsid w:val="00CF5674"/>
    <w:rsid w:val="00CF6226"/>
    <w:rsid w:val="00CF7AA2"/>
    <w:rsid w:val="00D00754"/>
    <w:rsid w:val="00D008F3"/>
    <w:rsid w:val="00D017EE"/>
    <w:rsid w:val="00D03C9F"/>
    <w:rsid w:val="00D04199"/>
    <w:rsid w:val="00D0494A"/>
    <w:rsid w:val="00D04DA2"/>
    <w:rsid w:val="00D053D8"/>
    <w:rsid w:val="00D05C86"/>
    <w:rsid w:val="00D07833"/>
    <w:rsid w:val="00D11A42"/>
    <w:rsid w:val="00D12042"/>
    <w:rsid w:val="00D12C5C"/>
    <w:rsid w:val="00D12DB1"/>
    <w:rsid w:val="00D16A69"/>
    <w:rsid w:val="00D17D1E"/>
    <w:rsid w:val="00D222A6"/>
    <w:rsid w:val="00D2296C"/>
    <w:rsid w:val="00D2299C"/>
    <w:rsid w:val="00D244EA"/>
    <w:rsid w:val="00D255E4"/>
    <w:rsid w:val="00D30AE5"/>
    <w:rsid w:val="00D3108D"/>
    <w:rsid w:val="00D33B49"/>
    <w:rsid w:val="00D353AF"/>
    <w:rsid w:val="00D37E19"/>
    <w:rsid w:val="00D450AB"/>
    <w:rsid w:val="00D46175"/>
    <w:rsid w:val="00D47D2C"/>
    <w:rsid w:val="00D5242D"/>
    <w:rsid w:val="00D54B89"/>
    <w:rsid w:val="00D55FD2"/>
    <w:rsid w:val="00D5728C"/>
    <w:rsid w:val="00D57E41"/>
    <w:rsid w:val="00D61A0D"/>
    <w:rsid w:val="00D61E3A"/>
    <w:rsid w:val="00D62126"/>
    <w:rsid w:val="00D63A57"/>
    <w:rsid w:val="00D6596B"/>
    <w:rsid w:val="00D662F4"/>
    <w:rsid w:val="00D669D0"/>
    <w:rsid w:val="00D66DC9"/>
    <w:rsid w:val="00D66EF1"/>
    <w:rsid w:val="00D678B7"/>
    <w:rsid w:val="00D73365"/>
    <w:rsid w:val="00D73FA3"/>
    <w:rsid w:val="00D75EB4"/>
    <w:rsid w:val="00D76EFE"/>
    <w:rsid w:val="00D80C9E"/>
    <w:rsid w:val="00D81EA5"/>
    <w:rsid w:val="00D8394F"/>
    <w:rsid w:val="00D84612"/>
    <w:rsid w:val="00D84E37"/>
    <w:rsid w:val="00D865AA"/>
    <w:rsid w:val="00D87D74"/>
    <w:rsid w:val="00D87F4D"/>
    <w:rsid w:val="00D905A3"/>
    <w:rsid w:val="00D90FA3"/>
    <w:rsid w:val="00D92062"/>
    <w:rsid w:val="00D93CF2"/>
    <w:rsid w:val="00D93D0C"/>
    <w:rsid w:val="00D950E7"/>
    <w:rsid w:val="00DA1FFC"/>
    <w:rsid w:val="00DA31B1"/>
    <w:rsid w:val="00DA3A79"/>
    <w:rsid w:val="00DA3BC5"/>
    <w:rsid w:val="00DA584C"/>
    <w:rsid w:val="00DA6DB0"/>
    <w:rsid w:val="00DB17E0"/>
    <w:rsid w:val="00DB2296"/>
    <w:rsid w:val="00DB246A"/>
    <w:rsid w:val="00DB2522"/>
    <w:rsid w:val="00DB43D9"/>
    <w:rsid w:val="00DB4FA9"/>
    <w:rsid w:val="00DB54F3"/>
    <w:rsid w:val="00DB597A"/>
    <w:rsid w:val="00DB6009"/>
    <w:rsid w:val="00DB7015"/>
    <w:rsid w:val="00DB76CA"/>
    <w:rsid w:val="00DC153F"/>
    <w:rsid w:val="00DC2B86"/>
    <w:rsid w:val="00DC54A1"/>
    <w:rsid w:val="00DC67DF"/>
    <w:rsid w:val="00DC78C1"/>
    <w:rsid w:val="00DC7D25"/>
    <w:rsid w:val="00DD323D"/>
    <w:rsid w:val="00DD3D0C"/>
    <w:rsid w:val="00DD3D0F"/>
    <w:rsid w:val="00DD3EC0"/>
    <w:rsid w:val="00DD74DF"/>
    <w:rsid w:val="00DD7B20"/>
    <w:rsid w:val="00DE029D"/>
    <w:rsid w:val="00DE066D"/>
    <w:rsid w:val="00DE1944"/>
    <w:rsid w:val="00DE22E1"/>
    <w:rsid w:val="00DE3FA4"/>
    <w:rsid w:val="00DE43EA"/>
    <w:rsid w:val="00DE6D0E"/>
    <w:rsid w:val="00DE7679"/>
    <w:rsid w:val="00DF063A"/>
    <w:rsid w:val="00DF24F3"/>
    <w:rsid w:val="00DF2649"/>
    <w:rsid w:val="00DF2DB5"/>
    <w:rsid w:val="00DF35F6"/>
    <w:rsid w:val="00DF6A2D"/>
    <w:rsid w:val="00E01167"/>
    <w:rsid w:val="00E011C8"/>
    <w:rsid w:val="00E01449"/>
    <w:rsid w:val="00E021D7"/>
    <w:rsid w:val="00E03149"/>
    <w:rsid w:val="00E06B85"/>
    <w:rsid w:val="00E1204B"/>
    <w:rsid w:val="00E13560"/>
    <w:rsid w:val="00E21E72"/>
    <w:rsid w:val="00E22A8F"/>
    <w:rsid w:val="00E242A9"/>
    <w:rsid w:val="00E2479A"/>
    <w:rsid w:val="00E250FB"/>
    <w:rsid w:val="00E278C0"/>
    <w:rsid w:val="00E334B3"/>
    <w:rsid w:val="00E34738"/>
    <w:rsid w:val="00E40EA0"/>
    <w:rsid w:val="00E416C1"/>
    <w:rsid w:val="00E41BAD"/>
    <w:rsid w:val="00E42326"/>
    <w:rsid w:val="00E42B95"/>
    <w:rsid w:val="00E444AE"/>
    <w:rsid w:val="00E456FD"/>
    <w:rsid w:val="00E461F2"/>
    <w:rsid w:val="00E47E74"/>
    <w:rsid w:val="00E47F35"/>
    <w:rsid w:val="00E51E0A"/>
    <w:rsid w:val="00E53F48"/>
    <w:rsid w:val="00E5405F"/>
    <w:rsid w:val="00E55204"/>
    <w:rsid w:val="00E60DC2"/>
    <w:rsid w:val="00E614E8"/>
    <w:rsid w:val="00E617CB"/>
    <w:rsid w:val="00E62DF0"/>
    <w:rsid w:val="00E73B29"/>
    <w:rsid w:val="00E800B8"/>
    <w:rsid w:val="00E81EF9"/>
    <w:rsid w:val="00E827D9"/>
    <w:rsid w:val="00E867F9"/>
    <w:rsid w:val="00E901B5"/>
    <w:rsid w:val="00E9034C"/>
    <w:rsid w:val="00E91C97"/>
    <w:rsid w:val="00E96A89"/>
    <w:rsid w:val="00EA055C"/>
    <w:rsid w:val="00EA0637"/>
    <w:rsid w:val="00EA26DD"/>
    <w:rsid w:val="00EA29B1"/>
    <w:rsid w:val="00EA524B"/>
    <w:rsid w:val="00EA54F6"/>
    <w:rsid w:val="00EA57B6"/>
    <w:rsid w:val="00EB32DD"/>
    <w:rsid w:val="00EB3E27"/>
    <w:rsid w:val="00EB4030"/>
    <w:rsid w:val="00EB597E"/>
    <w:rsid w:val="00EB61B4"/>
    <w:rsid w:val="00EB6B00"/>
    <w:rsid w:val="00EB6EC7"/>
    <w:rsid w:val="00EC06F7"/>
    <w:rsid w:val="00EC1865"/>
    <w:rsid w:val="00EC1A11"/>
    <w:rsid w:val="00EC31FC"/>
    <w:rsid w:val="00EC4B18"/>
    <w:rsid w:val="00EC5357"/>
    <w:rsid w:val="00EC74BF"/>
    <w:rsid w:val="00ED1344"/>
    <w:rsid w:val="00ED1C84"/>
    <w:rsid w:val="00ED357C"/>
    <w:rsid w:val="00ED3BC2"/>
    <w:rsid w:val="00ED6E7B"/>
    <w:rsid w:val="00EE07AB"/>
    <w:rsid w:val="00EE1C25"/>
    <w:rsid w:val="00EE293E"/>
    <w:rsid w:val="00EE6E08"/>
    <w:rsid w:val="00EE78CE"/>
    <w:rsid w:val="00EF0A21"/>
    <w:rsid w:val="00EF16C0"/>
    <w:rsid w:val="00EF5229"/>
    <w:rsid w:val="00EF5B2D"/>
    <w:rsid w:val="00EF5C21"/>
    <w:rsid w:val="00EF64E2"/>
    <w:rsid w:val="00EF7DC3"/>
    <w:rsid w:val="00F00335"/>
    <w:rsid w:val="00F0044E"/>
    <w:rsid w:val="00F00846"/>
    <w:rsid w:val="00F00F0E"/>
    <w:rsid w:val="00F00FCF"/>
    <w:rsid w:val="00F02BB8"/>
    <w:rsid w:val="00F05595"/>
    <w:rsid w:val="00F056C0"/>
    <w:rsid w:val="00F077C3"/>
    <w:rsid w:val="00F10515"/>
    <w:rsid w:val="00F14763"/>
    <w:rsid w:val="00F1694E"/>
    <w:rsid w:val="00F16D38"/>
    <w:rsid w:val="00F17780"/>
    <w:rsid w:val="00F20AAC"/>
    <w:rsid w:val="00F21199"/>
    <w:rsid w:val="00F21572"/>
    <w:rsid w:val="00F219D4"/>
    <w:rsid w:val="00F226CC"/>
    <w:rsid w:val="00F242DC"/>
    <w:rsid w:val="00F24AAC"/>
    <w:rsid w:val="00F26C3E"/>
    <w:rsid w:val="00F2746E"/>
    <w:rsid w:val="00F27C4B"/>
    <w:rsid w:val="00F3147C"/>
    <w:rsid w:val="00F3222F"/>
    <w:rsid w:val="00F32DD7"/>
    <w:rsid w:val="00F333C8"/>
    <w:rsid w:val="00F349C6"/>
    <w:rsid w:val="00F34A8F"/>
    <w:rsid w:val="00F35399"/>
    <w:rsid w:val="00F36AA8"/>
    <w:rsid w:val="00F37347"/>
    <w:rsid w:val="00F410E8"/>
    <w:rsid w:val="00F411CE"/>
    <w:rsid w:val="00F4632E"/>
    <w:rsid w:val="00F478FE"/>
    <w:rsid w:val="00F5061F"/>
    <w:rsid w:val="00F53738"/>
    <w:rsid w:val="00F53B42"/>
    <w:rsid w:val="00F560D6"/>
    <w:rsid w:val="00F56DA3"/>
    <w:rsid w:val="00F60C60"/>
    <w:rsid w:val="00F61E2E"/>
    <w:rsid w:val="00F62134"/>
    <w:rsid w:val="00F62BA9"/>
    <w:rsid w:val="00F62EE0"/>
    <w:rsid w:val="00F6374A"/>
    <w:rsid w:val="00F6557E"/>
    <w:rsid w:val="00F65741"/>
    <w:rsid w:val="00F67D42"/>
    <w:rsid w:val="00F70766"/>
    <w:rsid w:val="00F76905"/>
    <w:rsid w:val="00F77FB4"/>
    <w:rsid w:val="00F804AD"/>
    <w:rsid w:val="00F80823"/>
    <w:rsid w:val="00F81E6D"/>
    <w:rsid w:val="00F822B3"/>
    <w:rsid w:val="00F841A7"/>
    <w:rsid w:val="00F86CBF"/>
    <w:rsid w:val="00F87D4C"/>
    <w:rsid w:val="00F90D26"/>
    <w:rsid w:val="00F914EB"/>
    <w:rsid w:val="00F930E9"/>
    <w:rsid w:val="00F93ED4"/>
    <w:rsid w:val="00FA1456"/>
    <w:rsid w:val="00FA2127"/>
    <w:rsid w:val="00FA24E7"/>
    <w:rsid w:val="00FA462D"/>
    <w:rsid w:val="00FA59CA"/>
    <w:rsid w:val="00FA69D4"/>
    <w:rsid w:val="00FA6C95"/>
    <w:rsid w:val="00FB006E"/>
    <w:rsid w:val="00FB198C"/>
    <w:rsid w:val="00FB44BC"/>
    <w:rsid w:val="00FB50AA"/>
    <w:rsid w:val="00FB6819"/>
    <w:rsid w:val="00FC27D1"/>
    <w:rsid w:val="00FC2A48"/>
    <w:rsid w:val="00FC4741"/>
    <w:rsid w:val="00FC5E53"/>
    <w:rsid w:val="00FC7B6F"/>
    <w:rsid w:val="00FD086B"/>
    <w:rsid w:val="00FD1714"/>
    <w:rsid w:val="00FD3D64"/>
    <w:rsid w:val="00FD40FB"/>
    <w:rsid w:val="00FD534B"/>
    <w:rsid w:val="00FD5F82"/>
    <w:rsid w:val="00FD70ED"/>
    <w:rsid w:val="00FD715F"/>
    <w:rsid w:val="00FE2603"/>
    <w:rsid w:val="00FE2F14"/>
    <w:rsid w:val="00FE3EF3"/>
    <w:rsid w:val="00FE4244"/>
    <w:rsid w:val="00FE4CD8"/>
    <w:rsid w:val="00FE6733"/>
    <w:rsid w:val="00FF0A7E"/>
    <w:rsid w:val="00FF137B"/>
    <w:rsid w:val="00FF140A"/>
    <w:rsid w:val="00FF3A0F"/>
    <w:rsid w:val="00FF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74B212"/>
  <w15:docId w15:val="{2D22E210-B41E-4F3A-8D0A-548D49F6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5259C"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y"/>
    <w:next w:val="Normlny"/>
    <w:qFormat/>
    <w:rsid w:val="003E6E35"/>
    <w:pPr>
      <w:keepNext/>
      <w:spacing w:after="360"/>
      <w:contextualSpacing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Nadpis2">
    <w:name w:val="heading 2"/>
    <w:basedOn w:val="Normlny"/>
    <w:next w:val="Normlny"/>
    <w:qFormat/>
    <w:rsid w:val="003E6E35"/>
    <w:pPr>
      <w:keepNext/>
      <w:spacing w:before="240" w:after="60"/>
      <w:ind w:left="709" w:hanging="709"/>
      <w:contextualSpacing/>
      <w:outlineLvl w:val="1"/>
    </w:pPr>
    <w:rPr>
      <w:rFonts w:cs="Arial"/>
      <w:b/>
      <w:bCs/>
      <w:iCs/>
      <w:smallCaps/>
      <w:sz w:val="24"/>
      <w:szCs w:val="28"/>
    </w:rPr>
  </w:style>
  <w:style w:type="paragraph" w:styleId="Nadpis3">
    <w:name w:val="heading 3"/>
    <w:basedOn w:val="Normlny"/>
    <w:next w:val="Normlny"/>
    <w:qFormat/>
    <w:rsid w:val="00863644"/>
    <w:pPr>
      <w:keepNext/>
      <w:spacing w:before="180" w:after="60"/>
      <w:ind w:left="709" w:hanging="709"/>
      <w:contextualSpacing/>
      <w:outlineLvl w:val="2"/>
    </w:pPr>
    <w:rPr>
      <w:rFonts w:cs="Arial"/>
      <w:b/>
      <w:bCs/>
      <w:sz w:val="22"/>
      <w:szCs w:val="26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967C34"/>
    <w:pPr>
      <w:keepNext/>
      <w:keepLines/>
      <w:spacing w:before="120" w:after="60"/>
      <w:ind w:left="709" w:hanging="709"/>
      <w:outlineLvl w:val="3"/>
    </w:pPr>
    <w:rPr>
      <w:rFonts w:eastAsiaTheme="majorEastAsia" w:cstheme="majorBidi"/>
      <w:b/>
      <w:iCs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link w:val="HlavikaChar"/>
    <w:uiPriority w:val="99"/>
    <w:rsid w:val="00863644"/>
    <w:pPr>
      <w:pBdr>
        <w:bottom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color w:val="7F7F7F" w:themeColor="text1" w:themeTint="80"/>
      <w:sz w:val="18"/>
      <w:szCs w:val="24"/>
    </w:rPr>
  </w:style>
  <w:style w:type="paragraph" w:styleId="Pta">
    <w:name w:val="footer"/>
    <w:rsid w:val="00863644"/>
    <w:pPr>
      <w:pBdr>
        <w:top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i/>
      <w:color w:val="7F7F7F" w:themeColor="text1" w:themeTint="80"/>
      <w:sz w:val="18"/>
      <w:szCs w:val="24"/>
    </w:rPr>
  </w:style>
  <w:style w:type="paragraph" w:customStyle="1" w:styleId="075-125">
    <w:name w:val="0.75-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character" w:styleId="Hypertextovprepojenie">
    <w:name w:val="Hyperlink"/>
    <w:basedOn w:val="Predvolenpsmoodseku"/>
    <w:uiPriority w:val="99"/>
    <w:unhideWhenUsed/>
    <w:rsid w:val="008034B0"/>
    <w:rPr>
      <w:color w:val="0000FF" w:themeColor="hyperlink"/>
      <w:u w:val="single"/>
    </w:rPr>
  </w:style>
  <w:style w:type="paragraph" w:styleId="Odsekzoznamu">
    <w:name w:val="List Paragraph"/>
    <w:basedOn w:val="Normlny"/>
    <w:link w:val="OdsekzoznamuChar"/>
    <w:uiPriority w:val="34"/>
    <w:qFormat/>
    <w:rsid w:val="003D154D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23711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3711C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3711C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3711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3711C"/>
    <w:rPr>
      <w:rFonts w:ascii="Arial" w:hAnsi="Arial"/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F93ED4"/>
    <w:rPr>
      <w:color w:val="800080" w:themeColor="followedHyperlink"/>
      <w:u w:val="single"/>
    </w:rPr>
  </w:style>
  <w:style w:type="paragraph" w:customStyle="1" w:styleId="05">
    <w:name w:val="0.5"/>
    <w:basedOn w:val="Normlny"/>
    <w:rsid w:val="00F804AD"/>
    <w:pPr>
      <w:ind w:left="284"/>
    </w:pPr>
    <w:rPr>
      <w:szCs w:val="20"/>
    </w:rPr>
  </w:style>
  <w:style w:type="paragraph" w:customStyle="1" w:styleId="10">
    <w:name w:val="1.0"/>
    <w:basedOn w:val="00-10"/>
    <w:rsid w:val="00E21E72"/>
    <w:pPr>
      <w:ind w:firstLine="0"/>
    </w:pPr>
  </w:style>
  <w:style w:type="paragraph" w:styleId="Zkladntext">
    <w:name w:val="Body Text"/>
    <w:basedOn w:val="Normlny"/>
    <w:link w:val="ZkladntextChar"/>
    <w:rsid w:val="004B3D75"/>
    <w:rPr>
      <w:rFonts w:ascii="Times New Roman" w:hAnsi="Times New Roman"/>
      <w:b/>
      <w:bCs/>
      <w:sz w:val="24"/>
    </w:rPr>
  </w:style>
  <w:style w:type="character" w:customStyle="1" w:styleId="ZkladntextChar">
    <w:name w:val="Základný text Char"/>
    <w:basedOn w:val="Predvolenpsmoodseku"/>
    <w:link w:val="Zkladntext"/>
    <w:rsid w:val="004B3D75"/>
    <w:rPr>
      <w:b/>
      <w:bC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863644"/>
    <w:rPr>
      <w:rFonts w:ascii="Arial" w:hAnsi="Arial"/>
      <w:color w:val="7F7F7F" w:themeColor="text1" w:themeTint="80"/>
      <w:sz w:val="18"/>
      <w:szCs w:val="24"/>
    </w:rPr>
  </w:style>
  <w:style w:type="character" w:customStyle="1" w:styleId="Nadpis4Char">
    <w:name w:val="Nadpis 4 Char"/>
    <w:basedOn w:val="Predvolenpsmoodseku"/>
    <w:link w:val="Nadpis4"/>
    <w:uiPriority w:val="9"/>
    <w:rsid w:val="00967C34"/>
    <w:rPr>
      <w:rFonts w:ascii="Arial" w:eastAsiaTheme="majorEastAsia" w:hAnsi="Arial" w:cstheme="majorBidi"/>
      <w:b/>
      <w:iCs/>
      <w:sz w:val="22"/>
      <w:szCs w:val="24"/>
    </w:rPr>
  </w:style>
  <w:style w:type="paragraph" w:styleId="Revzia">
    <w:name w:val="Revision"/>
    <w:hidden/>
    <w:uiPriority w:val="99"/>
    <w:semiHidden/>
    <w:rsid w:val="00CB4EDE"/>
    <w:rPr>
      <w:rFonts w:ascii="Arial" w:hAnsi="Arial"/>
      <w:szCs w:val="24"/>
    </w:rPr>
  </w:style>
  <w:style w:type="character" w:customStyle="1" w:styleId="OdsekzoznamuChar">
    <w:name w:val="Odsek zoznamu Char"/>
    <w:basedOn w:val="Predvolenpsmoodseku"/>
    <w:link w:val="Odsekzoznamu"/>
    <w:uiPriority w:val="34"/>
    <w:locked/>
    <w:rsid w:val="003112D7"/>
    <w:rPr>
      <w:rFonts w:ascii="Arial" w:hAnsi="Arial"/>
      <w:szCs w:val="24"/>
    </w:rPr>
  </w:style>
  <w:style w:type="character" w:styleId="Nevyrieenzmienka">
    <w:name w:val="Unresolved Mention"/>
    <w:basedOn w:val="Predvolenpsmoodseku"/>
    <w:uiPriority w:val="99"/>
    <w:semiHidden/>
    <w:unhideWhenUsed/>
    <w:rsid w:val="003D223A"/>
    <w:rPr>
      <w:color w:val="605E5C"/>
      <w:shd w:val="clear" w:color="auto" w:fill="E1DFDD"/>
    </w:rPr>
  </w:style>
  <w:style w:type="character" w:styleId="Vrazn">
    <w:name w:val="Strong"/>
    <w:basedOn w:val="Predvolenpsmoodseku"/>
    <w:uiPriority w:val="22"/>
    <w:qFormat/>
    <w:rsid w:val="00FF13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4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viroportal.sk/eia/detail/rychlostna-cesta-r3-mosovce-horna-stubna" TargetMode="External"/><Relationship Id="rId13" Type="http://schemas.openxmlformats.org/officeDocument/2006/relationships/hyperlink" Target="https://www.mindop.sk/ministerstvo-1/doprava-3/dopravne-modelovanie/metodika-dopravneho-modelovania-a-dopravnych-prognoz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lozisko.ndsas.sk/pkg/ownCloud/public.php?service=files&amp;t=322f5fa2b0a538f61cbfbe11c5abe459" TargetMode="External"/><Relationship Id="rId17" Type="http://schemas.openxmlformats.org/officeDocument/2006/relationships/footer" Target="footer1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viroportal.sk/eia/detail/rychlostna-cesta-r3-mosovce-horna-stubn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ku.sk/gku/produkty-sluzby/na-stiahnutie/zbgis.html" TargetMode="External"/><Relationship Id="rId10" Type="http://schemas.openxmlformats.org/officeDocument/2006/relationships/hyperlink" Target="https://www.enviroportal.sk/eia/detail/rychlostna-cesta-r3-mosovce-horna-stubna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nviroportal.sk/eia/detail/rychlostna-cesta-r3-mosovce-horna-stubna" TargetMode="External"/><Relationship Id="rId14" Type="http://schemas.openxmlformats.org/officeDocument/2006/relationships/hyperlink" Target="https://zbgisws.skgeodesy.sk/zbgis_ortofoto_wms/service.svc/ge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E5F4D-ED80-46F5-966D-3F054C541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6892</Words>
  <Characters>44899</Characters>
  <Application>Microsoft Office Word</Application>
  <DocSecurity>0</DocSecurity>
  <Lines>374</Lines>
  <Paragraphs>103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>R4 Svidník – Kapušany</vt:lpstr>
    </vt:vector>
  </TitlesOfParts>
  <Manager/>
  <Company>NDS, a.s. Bratislava, Investičný odbor Prešov 30801</Company>
  <LinksUpToDate>false</LinksUpToDate>
  <CharactersWithSpaces>51688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Lajková Barbora</dc:creator>
  <cp:lastModifiedBy>Lajková Barbora</cp:lastModifiedBy>
  <cp:revision>3</cp:revision>
  <cp:lastPrinted>2026-07-08T12:44:00Z</cp:lastPrinted>
  <dcterms:created xsi:type="dcterms:W3CDTF">2026-06-19T10:02:00Z</dcterms:created>
  <dcterms:modified xsi:type="dcterms:W3CDTF">2026-07-08T12:44:00Z</dcterms:modified>
</cp:coreProperties>
</file>